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5F" w:rsidRPr="00FF6E92" w:rsidRDefault="00E27268" w:rsidP="00FF6E92">
      <w:pPr>
        <w:jc w:val="right"/>
        <w:rPr>
          <w:rFonts w:asciiTheme="minorEastAsia" w:hAnsiTheme="minorEastAsia"/>
          <w:spacing w:val="84"/>
          <w:kern w:val="0"/>
          <w:sz w:val="22"/>
        </w:rPr>
      </w:pPr>
      <w:bookmarkStart w:id="0" w:name="_GoBack"/>
      <w:bookmarkEnd w:id="0"/>
      <w:r>
        <w:rPr>
          <w:rFonts w:asciiTheme="minorEastAsia" w:hAnsiTheme="minorEastAsia" w:hint="eastAsia"/>
          <w:kern w:val="0"/>
          <w:sz w:val="22"/>
        </w:rPr>
        <w:t>２９公立香第</w:t>
      </w:r>
      <w:r w:rsidR="00834E12">
        <w:rPr>
          <w:rFonts w:asciiTheme="minorEastAsia" w:hAnsiTheme="minorEastAsia" w:hint="eastAsia"/>
          <w:kern w:val="0"/>
          <w:sz w:val="22"/>
        </w:rPr>
        <w:t>１２６</w:t>
      </w:r>
      <w:r>
        <w:rPr>
          <w:rFonts w:asciiTheme="minorEastAsia" w:hAnsiTheme="minorEastAsia" w:hint="eastAsia"/>
          <w:kern w:val="0"/>
          <w:sz w:val="22"/>
        </w:rPr>
        <w:t>号</w:t>
      </w:r>
    </w:p>
    <w:p w:rsidR="00163C5F" w:rsidRDefault="00163C5F" w:rsidP="00FF6E92">
      <w:pPr>
        <w:jc w:val="right"/>
        <w:rPr>
          <w:rFonts w:asciiTheme="minorEastAsia" w:hAnsiTheme="minorEastAsia"/>
          <w:kern w:val="0"/>
          <w:sz w:val="22"/>
        </w:rPr>
      </w:pPr>
      <w:r w:rsidRPr="00FF6E92">
        <w:rPr>
          <w:rFonts w:asciiTheme="minorEastAsia" w:hAnsiTheme="minorEastAsia" w:hint="eastAsia"/>
          <w:kern w:val="0"/>
          <w:sz w:val="22"/>
        </w:rPr>
        <w:t>平成</w:t>
      </w:r>
      <w:r w:rsidR="00DB6B39" w:rsidRPr="00FF6E92">
        <w:rPr>
          <w:rFonts w:asciiTheme="minorEastAsia" w:hAnsiTheme="minorEastAsia" w:hint="eastAsia"/>
          <w:kern w:val="0"/>
          <w:sz w:val="22"/>
        </w:rPr>
        <w:t>２９</w:t>
      </w:r>
      <w:r w:rsidRPr="00FF6E92">
        <w:rPr>
          <w:rFonts w:asciiTheme="minorEastAsia" w:hAnsiTheme="minorEastAsia" w:hint="eastAsia"/>
          <w:kern w:val="0"/>
          <w:sz w:val="22"/>
        </w:rPr>
        <w:t>年</w:t>
      </w:r>
      <w:r w:rsidR="00C661DC">
        <w:rPr>
          <w:rFonts w:asciiTheme="minorEastAsia" w:hAnsiTheme="minorEastAsia" w:hint="eastAsia"/>
          <w:kern w:val="0"/>
          <w:sz w:val="22"/>
        </w:rPr>
        <w:t>７</w:t>
      </w:r>
      <w:r w:rsidRPr="00FF6E92">
        <w:rPr>
          <w:rFonts w:asciiTheme="minorEastAsia" w:hAnsiTheme="minorEastAsia" w:hint="eastAsia"/>
          <w:kern w:val="0"/>
          <w:sz w:val="22"/>
        </w:rPr>
        <w:t>月</w:t>
      </w:r>
      <w:r w:rsidR="00834E12">
        <w:rPr>
          <w:rFonts w:asciiTheme="minorEastAsia" w:hAnsiTheme="minorEastAsia" w:hint="eastAsia"/>
          <w:kern w:val="0"/>
          <w:sz w:val="22"/>
        </w:rPr>
        <w:t>１２</w:t>
      </w:r>
      <w:r w:rsidRPr="00FF6E92">
        <w:rPr>
          <w:rFonts w:asciiTheme="minorEastAsia" w:hAnsiTheme="minorEastAsia" w:hint="eastAsia"/>
          <w:kern w:val="0"/>
          <w:sz w:val="22"/>
        </w:rPr>
        <w:t>日</w:t>
      </w:r>
    </w:p>
    <w:p w:rsidR="00F63745" w:rsidRPr="00FF6E92" w:rsidRDefault="00F63745" w:rsidP="00F63745">
      <w:pPr>
        <w:jc w:val="left"/>
        <w:rPr>
          <w:rFonts w:asciiTheme="minorEastAsia" w:hAnsiTheme="minorEastAsia"/>
          <w:sz w:val="22"/>
        </w:rPr>
      </w:pPr>
    </w:p>
    <w:p w:rsidR="00163C5F" w:rsidRDefault="003F2066" w:rsidP="00FF6E92">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3010535</wp:posOffset>
                </wp:positionH>
                <wp:positionV relativeFrom="paragraph">
                  <wp:posOffset>40640</wp:posOffset>
                </wp:positionV>
                <wp:extent cx="323850"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4E12" w:rsidRPr="006E19BF" w:rsidRDefault="00834E12" w:rsidP="006E19BF">
                            <w:pPr>
                              <w:jc w:val="center"/>
                              <w:rPr>
                                <w:color w:val="000000" w:themeColor="text1"/>
                                <w:sz w:val="22"/>
                              </w:rPr>
                            </w:pPr>
                            <w:r w:rsidRPr="006E19BF">
                              <w:rPr>
                                <w:rFonts w:hint="eastAsia"/>
                                <w:color w:val="000000" w:themeColor="text1"/>
                                <w:sz w:val="22"/>
                              </w:rPr>
                              <w:t>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237.05pt;margin-top:3.2pt;width:25.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" filled="f" stroked="f" strokeweight="1pt">
                <v:textbox>
                  <w:txbxContent>
                    <w:p w:rsidR="00834E12" w:rsidRPr="006E19BF" w:rsidRDefault="00834E12" w:rsidP="006E19BF">
                      <w:pPr>
                        <w:jc w:val="center"/>
                        <w:rPr>
                          <w:color w:val="000000" w:themeColor="text1"/>
                          <w:sz w:val="22"/>
                        </w:rPr>
                      </w:pPr>
                      <w:r w:rsidRPr="006E19BF">
                        <w:rPr>
                          <w:rFonts w:hint="eastAsia"/>
                          <w:color w:val="000000" w:themeColor="text1"/>
                          <w:sz w:val="22"/>
                        </w:rPr>
                        <w:t>殿</w:t>
                      </w:r>
                    </w:p>
                  </w:txbxContent>
                </v:textbox>
              </v:rect>
            </w:pict>
          </mc:Fallback>
        </mc:AlternateContent>
      </w: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simplePos x="0" y="0"/>
                <wp:positionH relativeFrom="column">
                  <wp:posOffset>2820035</wp:posOffset>
                </wp:positionH>
                <wp:positionV relativeFrom="paragraph">
                  <wp:posOffset>31115</wp:posOffset>
                </wp:positionV>
                <wp:extent cx="85725" cy="323850"/>
                <wp:effectExtent l="0" t="0" r="47625" b="19050"/>
                <wp:wrapNone/>
                <wp:docPr id="4" name="右中かっこ 4"/>
                <wp:cNvGraphicFramePr/>
                <a:graphic xmlns:a="http://schemas.openxmlformats.org/drawingml/2006/main">
                  <a:graphicData uri="http://schemas.microsoft.com/office/word/2010/wordprocessingShape">
                    <wps:wsp>
                      <wps:cNvSpPr/>
                      <wps:spPr>
                        <a:xfrm>
                          <a:off x="0" y="0"/>
                          <a:ext cx="85725" cy="323850"/>
                        </a:xfrm>
                        <a:prstGeom prst="rightBrace">
                          <a:avLst>
                            <a:gd name="adj1" fmla="val 6944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85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22.05pt;margin-top:2.45pt;width:6.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" adj="3971" strokecolor="black [3213]" strokeweight=".5pt">
                <v:stroke joinstyle="miter"/>
              </v:shape>
            </w:pict>
          </mc:Fallback>
        </mc:AlternateContent>
      </w:r>
      <w:r w:rsidR="00FF6E92" w:rsidRPr="00FF6E92">
        <w:rPr>
          <w:rFonts w:asciiTheme="minorEastAsia" w:hAnsiTheme="minorEastAsia" w:hint="eastAsia"/>
          <w:sz w:val="22"/>
        </w:rPr>
        <w:t>各</w:t>
      </w:r>
      <w:r w:rsidR="006E19BF">
        <w:rPr>
          <w:rFonts w:asciiTheme="minorEastAsia" w:hAnsiTheme="minorEastAsia" w:hint="eastAsia"/>
          <w:sz w:val="22"/>
        </w:rPr>
        <w:t xml:space="preserve"> </w:t>
      </w:r>
      <w:r w:rsidR="00FF6E92" w:rsidRPr="00FF6E92">
        <w:rPr>
          <w:rFonts w:asciiTheme="minorEastAsia" w:hAnsiTheme="minorEastAsia" w:hint="eastAsia"/>
          <w:sz w:val="22"/>
        </w:rPr>
        <w:t>所</w:t>
      </w:r>
      <w:r w:rsidR="006E19BF">
        <w:rPr>
          <w:rFonts w:asciiTheme="minorEastAsia" w:hAnsiTheme="minorEastAsia" w:hint="eastAsia"/>
          <w:sz w:val="22"/>
        </w:rPr>
        <w:t xml:space="preserve"> </w:t>
      </w:r>
      <w:r w:rsidR="00FF6E92" w:rsidRPr="00FF6E92">
        <w:rPr>
          <w:rFonts w:asciiTheme="minorEastAsia" w:hAnsiTheme="minorEastAsia" w:hint="eastAsia"/>
          <w:sz w:val="22"/>
        </w:rPr>
        <w:t>属</w:t>
      </w:r>
      <w:r w:rsidR="006E19BF">
        <w:rPr>
          <w:rFonts w:asciiTheme="minorEastAsia" w:hAnsiTheme="minorEastAsia" w:hint="eastAsia"/>
          <w:sz w:val="22"/>
        </w:rPr>
        <w:t xml:space="preserve"> </w:t>
      </w:r>
      <w:r w:rsidR="00FF6E92" w:rsidRPr="00FF6E92">
        <w:rPr>
          <w:rFonts w:asciiTheme="minorEastAsia" w:hAnsiTheme="minorEastAsia" w:hint="eastAsia"/>
          <w:sz w:val="22"/>
        </w:rPr>
        <w:t>所</w:t>
      </w:r>
      <w:r w:rsidR="006E19BF">
        <w:rPr>
          <w:rFonts w:asciiTheme="minorEastAsia" w:hAnsiTheme="minorEastAsia" w:hint="eastAsia"/>
          <w:sz w:val="22"/>
        </w:rPr>
        <w:t xml:space="preserve"> </w:t>
      </w:r>
      <w:r w:rsidR="00FF6E92" w:rsidRPr="00FF6E92">
        <w:rPr>
          <w:rFonts w:asciiTheme="minorEastAsia" w:hAnsiTheme="minorEastAsia" w:hint="eastAsia"/>
          <w:sz w:val="22"/>
        </w:rPr>
        <w:t>長</w:t>
      </w:r>
      <w:r w:rsidR="00163C5F" w:rsidRPr="00FF6E92">
        <w:rPr>
          <w:rFonts w:asciiTheme="minorEastAsia" w:hAnsiTheme="minorEastAsia" w:hint="eastAsia"/>
          <w:sz w:val="22"/>
        </w:rPr>
        <w:t xml:space="preserve"> </w:t>
      </w:r>
    </w:p>
    <w:p w:rsidR="00FF6E92" w:rsidRPr="00F63745" w:rsidRDefault="00F63745" w:rsidP="00FF6E92">
      <w:pPr>
        <w:ind w:firstLineChars="100" w:firstLine="220"/>
        <w:rPr>
          <w:rFonts w:asciiTheme="minorEastAsia" w:hAnsiTheme="minorEastAsia"/>
          <w:sz w:val="22"/>
        </w:rPr>
      </w:pPr>
      <w:r w:rsidRPr="00F63745">
        <w:rPr>
          <w:rFonts w:ascii="ＭＳ 明朝" w:eastAsia="ＭＳ 明朝" w:hAnsi="ＭＳ 明朝" w:cs="+mn-cs" w:hint="eastAsia"/>
          <w:color w:val="000000"/>
          <w:kern w:val="24"/>
          <w:sz w:val="22"/>
        </w:rPr>
        <w:t>各市町等公立学校共済組合事務主管課長</w:t>
      </w:r>
    </w:p>
    <w:p w:rsidR="00CE720D" w:rsidRPr="00FF6E92" w:rsidRDefault="00CE720D" w:rsidP="00F63745">
      <w:pPr>
        <w:jc w:val="left"/>
        <w:rPr>
          <w:rFonts w:asciiTheme="minorEastAsia" w:hAnsiTheme="minorEastAsia"/>
          <w:sz w:val="22"/>
        </w:rPr>
      </w:pPr>
    </w:p>
    <w:p w:rsidR="00163C5F" w:rsidRPr="00FF6E92" w:rsidRDefault="00AF75A3" w:rsidP="00F63745">
      <w:pPr>
        <w:ind w:firstLineChars="2600" w:firstLine="5720"/>
        <w:jc w:val="left"/>
        <w:rPr>
          <w:rFonts w:asciiTheme="minorEastAsia" w:hAnsiTheme="minorEastAsia"/>
          <w:sz w:val="22"/>
        </w:rPr>
      </w:pPr>
      <w:r w:rsidRPr="00FF6E92">
        <w:rPr>
          <w:rFonts w:asciiTheme="minorEastAsia" w:hAnsiTheme="minorEastAsia" w:hint="eastAsia"/>
          <w:sz w:val="22"/>
        </w:rPr>
        <w:t>公立学校共済組合</w:t>
      </w:r>
      <w:r w:rsidR="00FF6E92">
        <w:rPr>
          <w:rFonts w:asciiTheme="minorEastAsia" w:hAnsiTheme="minorEastAsia" w:hint="eastAsia"/>
          <w:sz w:val="22"/>
        </w:rPr>
        <w:t>香川支部</w:t>
      </w:r>
    </w:p>
    <w:p w:rsidR="00163C5F" w:rsidRPr="00FF6E92" w:rsidRDefault="00163C5F" w:rsidP="00F63745">
      <w:pPr>
        <w:ind w:firstLineChars="2800" w:firstLine="6160"/>
        <w:jc w:val="left"/>
        <w:rPr>
          <w:rFonts w:asciiTheme="minorEastAsia" w:hAnsiTheme="minorEastAsia"/>
          <w:sz w:val="22"/>
        </w:rPr>
      </w:pPr>
      <w:r w:rsidRPr="00FF6E92">
        <w:rPr>
          <w:rFonts w:asciiTheme="minorEastAsia" w:hAnsiTheme="minorEastAsia" w:hint="eastAsia"/>
          <w:sz w:val="22"/>
        </w:rPr>
        <w:t>支部</w:t>
      </w:r>
      <w:r w:rsidR="00FF6E92">
        <w:rPr>
          <w:rFonts w:asciiTheme="minorEastAsia" w:hAnsiTheme="minorEastAsia" w:hint="eastAsia"/>
          <w:sz w:val="22"/>
        </w:rPr>
        <w:t>長</w:t>
      </w:r>
      <w:r w:rsidR="00D37FA7" w:rsidRPr="00FF6E92">
        <w:rPr>
          <w:rFonts w:asciiTheme="minorEastAsia" w:hAnsiTheme="minorEastAsia" w:hint="eastAsia"/>
          <w:sz w:val="22"/>
        </w:rPr>
        <w:t xml:space="preserve">　</w:t>
      </w:r>
      <w:r w:rsidR="00FF6E92">
        <w:rPr>
          <w:rFonts w:asciiTheme="minorEastAsia" w:hAnsiTheme="minorEastAsia" w:hint="eastAsia"/>
          <w:sz w:val="22"/>
        </w:rPr>
        <w:t>工 代　祐 司</w:t>
      </w:r>
    </w:p>
    <w:p w:rsidR="00327FB9" w:rsidRPr="00FF6E92" w:rsidRDefault="00F63745" w:rsidP="00F63745">
      <w:pPr>
        <w:jc w:val="left"/>
        <w:rPr>
          <w:rFonts w:asciiTheme="minorEastAsia" w:hAnsiTheme="minorEastAsia"/>
          <w:sz w:val="22"/>
        </w:rPr>
      </w:pPr>
      <w:r>
        <w:rPr>
          <w:rFonts w:asciiTheme="minorEastAsia" w:hAnsiTheme="minorEastAsia" w:hint="eastAsia"/>
          <w:sz w:val="22"/>
        </w:rPr>
        <w:t xml:space="preserve">　　　　　　　　　　　　　　　　　　　　　　　　　　　　　</w:t>
      </w:r>
      <w:r w:rsidR="00FF6E92">
        <w:rPr>
          <w:rFonts w:asciiTheme="minorEastAsia" w:hAnsiTheme="minorEastAsia" w:hint="eastAsia"/>
          <w:sz w:val="22"/>
        </w:rPr>
        <w:t xml:space="preserve">　　（公印省略）</w:t>
      </w:r>
    </w:p>
    <w:p w:rsidR="00EF23D5" w:rsidRDefault="00EF23D5" w:rsidP="00FF6E92">
      <w:pPr>
        <w:rPr>
          <w:rFonts w:asciiTheme="minorEastAsia" w:hAnsiTheme="minorEastAsia"/>
          <w:sz w:val="22"/>
        </w:rPr>
      </w:pPr>
    </w:p>
    <w:p w:rsidR="008242F3" w:rsidRPr="00FF6E92" w:rsidRDefault="008242F3" w:rsidP="00FF6E92">
      <w:pPr>
        <w:rPr>
          <w:rFonts w:asciiTheme="minorEastAsia" w:hAnsiTheme="minorEastAsia"/>
          <w:sz w:val="22"/>
        </w:rPr>
      </w:pPr>
    </w:p>
    <w:p w:rsidR="003F2066" w:rsidRDefault="003F2066" w:rsidP="003F2066">
      <w:pPr>
        <w:ind w:firstLineChars="900" w:firstLine="1980"/>
        <w:jc w:val="left"/>
        <w:rPr>
          <w:rFonts w:asciiTheme="minorEastAsia" w:hAnsiTheme="minorEastAsia"/>
          <w:sz w:val="22"/>
        </w:rPr>
      </w:pPr>
      <w:r>
        <w:rPr>
          <w:rFonts w:asciiTheme="minorEastAsia" w:hAnsiTheme="minorEastAsia" w:hint="eastAsia"/>
          <w:sz w:val="22"/>
        </w:rPr>
        <w:t>３歳未満の子を養育する組合員等の標準報酬</w:t>
      </w:r>
      <w:r w:rsidR="008242F3" w:rsidRPr="008242F3">
        <w:rPr>
          <w:rFonts w:asciiTheme="minorEastAsia" w:hAnsiTheme="minorEastAsia" w:hint="eastAsia"/>
          <w:sz w:val="22"/>
        </w:rPr>
        <w:t>月額の</w:t>
      </w:r>
    </w:p>
    <w:p w:rsidR="00901F44" w:rsidRPr="00FF6E92" w:rsidRDefault="008242F3" w:rsidP="003F2066">
      <w:pPr>
        <w:ind w:firstLineChars="900" w:firstLine="1980"/>
        <w:jc w:val="left"/>
        <w:rPr>
          <w:rFonts w:asciiTheme="minorEastAsia" w:hAnsiTheme="minorEastAsia"/>
          <w:sz w:val="22"/>
        </w:rPr>
      </w:pPr>
      <w:r w:rsidRPr="008242F3">
        <w:rPr>
          <w:rFonts w:asciiTheme="minorEastAsia" w:hAnsiTheme="minorEastAsia" w:hint="eastAsia"/>
          <w:sz w:val="22"/>
        </w:rPr>
        <w:t>特例</w:t>
      </w:r>
      <w:r w:rsidR="00310283" w:rsidRPr="00FF6E92">
        <w:rPr>
          <w:rFonts w:asciiTheme="minorEastAsia" w:hAnsiTheme="minorEastAsia" w:hint="eastAsia"/>
          <w:sz w:val="22"/>
        </w:rPr>
        <w:t>の</w:t>
      </w:r>
      <w:r w:rsidR="006A1B26" w:rsidRPr="00FF6E92">
        <w:rPr>
          <w:rFonts w:asciiTheme="minorEastAsia" w:hAnsiTheme="minorEastAsia" w:hint="eastAsia"/>
          <w:sz w:val="22"/>
        </w:rPr>
        <w:t>対象期間等</w:t>
      </w:r>
      <w:r w:rsidR="00310283" w:rsidRPr="00FF6E92">
        <w:rPr>
          <w:rFonts w:asciiTheme="minorEastAsia" w:hAnsiTheme="minorEastAsia" w:hint="eastAsia"/>
          <w:sz w:val="22"/>
        </w:rPr>
        <w:t>について</w:t>
      </w:r>
      <w:r w:rsidR="003F2066">
        <w:rPr>
          <w:rFonts w:asciiTheme="minorEastAsia" w:hAnsiTheme="minorEastAsia" w:hint="eastAsia"/>
          <w:sz w:val="22"/>
        </w:rPr>
        <w:t>（通知）</w:t>
      </w:r>
    </w:p>
    <w:p w:rsidR="008C4D3E" w:rsidRPr="00FF6E92" w:rsidRDefault="008C4D3E" w:rsidP="00FF6E92">
      <w:pPr>
        <w:rPr>
          <w:rFonts w:asciiTheme="minorEastAsia" w:hAnsiTheme="minorEastAsia"/>
          <w:sz w:val="22"/>
        </w:rPr>
      </w:pPr>
    </w:p>
    <w:p w:rsidR="008242F3" w:rsidRDefault="008242F3" w:rsidP="00FF6E92">
      <w:pPr>
        <w:ind w:firstLineChars="100" w:firstLine="220"/>
        <w:rPr>
          <w:rFonts w:asciiTheme="minorEastAsia" w:hAnsiTheme="minorEastAsia"/>
          <w:sz w:val="22"/>
        </w:rPr>
      </w:pPr>
      <w:r w:rsidRPr="008242F3">
        <w:rPr>
          <w:rFonts w:asciiTheme="minorEastAsia" w:hAnsiTheme="minorEastAsia" w:hint="eastAsia"/>
          <w:sz w:val="22"/>
        </w:rPr>
        <w:t>３歳に満たない子を養育する組合員等の標準報酬月額が、子を養育することとなった日の前月における標準報酬の月額を下回る場合に、子の養育による報酬の低下が年金額に反映することを防ぐため、厚生年金保険給付及び退職等年金給付</w:t>
      </w:r>
      <w:r>
        <w:rPr>
          <w:rFonts w:asciiTheme="minorEastAsia" w:hAnsiTheme="minorEastAsia" w:hint="eastAsia"/>
          <w:sz w:val="22"/>
        </w:rPr>
        <w:t>を計算する際に使用する標準報酬</w:t>
      </w:r>
      <w:r w:rsidRPr="008242F3">
        <w:rPr>
          <w:rFonts w:asciiTheme="minorEastAsia" w:hAnsiTheme="minorEastAsia" w:hint="eastAsia"/>
          <w:sz w:val="22"/>
        </w:rPr>
        <w:t>月額の特例が設けられてい</w:t>
      </w:r>
      <w:r>
        <w:rPr>
          <w:rFonts w:asciiTheme="minorEastAsia" w:hAnsiTheme="minorEastAsia" w:hint="eastAsia"/>
          <w:sz w:val="22"/>
        </w:rPr>
        <w:t>ます。</w:t>
      </w:r>
    </w:p>
    <w:p w:rsidR="006A1B26" w:rsidRPr="00FF6E92" w:rsidRDefault="008242F3" w:rsidP="00FF6E92">
      <w:pPr>
        <w:ind w:firstLineChars="100" w:firstLine="220"/>
        <w:rPr>
          <w:rFonts w:asciiTheme="minorEastAsia" w:hAnsiTheme="minorEastAsia"/>
          <w:sz w:val="22"/>
        </w:rPr>
      </w:pPr>
      <w:r>
        <w:rPr>
          <w:rFonts w:asciiTheme="minorEastAsia" w:hAnsiTheme="minorEastAsia" w:hint="eastAsia"/>
          <w:sz w:val="22"/>
        </w:rPr>
        <w:t>この、</w:t>
      </w:r>
      <w:r w:rsidRPr="008242F3">
        <w:rPr>
          <w:rFonts w:asciiTheme="minorEastAsia" w:hAnsiTheme="minorEastAsia" w:hint="eastAsia"/>
          <w:sz w:val="22"/>
        </w:rPr>
        <w:t>３歳未満の子を養育する組合員等の標準報酬の月額の特例</w:t>
      </w:r>
      <w:r>
        <w:rPr>
          <w:rFonts w:asciiTheme="minorEastAsia" w:hAnsiTheme="minorEastAsia" w:hint="eastAsia"/>
          <w:sz w:val="22"/>
        </w:rPr>
        <w:t>（以下「３</w:t>
      </w:r>
      <w:r w:rsidRPr="00FF6E92">
        <w:rPr>
          <w:rFonts w:asciiTheme="minorEastAsia" w:hAnsiTheme="minorEastAsia" w:hint="eastAsia"/>
          <w:sz w:val="22"/>
        </w:rPr>
        <w:t>歳未満養育特例</w:t>
      </w:r>
      <w:r>
        <w:rPr>
          <w:rFonts w:asciiTheme="minorEastAsia" w:hAnsiTheme="minorEastAsia" w:hint="eastAsia"/>
          <w:sz w:val="22"/>
        </w:rPr>
        <w:t>」という。）の取扱い</w:t>
      </w:r>
      <w:r w:rsidR="005A680F" w:rsidRPr="00FF6E92">
        <w:rPr>
          <w:rFonts w:asciiTheme="minorEastAsia" w:hAnsiTheme="minorEastAsia" w:hint="eastAsia"/>
          <w:sz w:val="22"/>
        </w:rPr>
        <w:t>について、</w:t>
      </w:r>
      <w:r w:rsidR="00310283" w:rsidRPr="00FF6E92">
        <w:rPr>
          <w:rFonts w:asciiTheme="minorEastAsia" w:hAnsiTheme="minorEastAsia" w:hint="eastAsia"/>
          <w:sz w:val="22"/>
        </w:rPr>
        <w:t>下記</w:t>
      </w:r>
      <w:r w:rsidR="006A1B26" w:rsidRPr="00FF6E92">
        <w:rPr>
          <w:rFonts w:asciiTheme="minorEastAsia" w:hAnsiTheme="minorEastAsia" w:hint="eastAsia"/>
          <w:sz w:val="22"/>
        </w:rPr>
        <w:t>のとおりお知らせしますので、事務処理に遺漏のないよう</w:t>
      </w:r>
      <w:r w:rsidR="003F2066">
        <w:rPr>
          <w:rFonts w:asciiTheme="minorEastAsia" w:hAnsiTheme="minorEastAsia" w:hint="eastAsia"/>
          <w:sz w:val="22"/>
        </w:rPr>
        <w:t>よろしく</w:t>
      </w:r>
      <w:r>
        <w:rPr>
          <w:rFonts w:asciiTheme="minorEastAsia" w:hAnsiTheme="minorEastAsia" w:hint="eastAsia"/>
          <w:sz w:val="22"/>
        </w:rPr>
        <w:t>お願いします</w:t>
      </w:r>
      <w:r w:rsidR="006A1B26" w:rsidRPr="00FF6E92">
        <w:rPr>
          <w:rFonts w:asciiTheme="minorEastAsia" w:hAnsiTheme="minorEastAsia" w:hint="eastAsia"/>
          <w:sz w:val="22"/>
        </w:rPr>
        <w:t>。</w:t>
      </w:r>
    </w:p>
    <w:p w:rsidR="002F515A" w:rsidRPr="00FF6E92" w:rsidRDefault="00BE1116" w:rsidP="00FF6E92">
      <w:pPr>
        <w:ind w:firstLineChars="100" w:firstLine="220"/>
        <w:rPr>
          <w:rFonts w:asciiTheme="minorEastAsia" w:hAnsiTheme="minorEastAsia"/>
          <w:sz w:val="22"/>
        </w:rPr>
      </w:pPr>
      <w:r>
        <w:rPr>
          <w:rFonts w:asciiTheme="minorEastAsia" w:hAnsiTheme="minorEastAsia" w:hint="eastAsia"/>
          <w:sz w:val="22"/>
        </w:rPr>
        <w:t>また</w:t>
      </w:r>
      <w:r w:rsidR="00310283" w:rsidRPr="00FF6E92">
        <w:rPr>
          <w:rFonts w:asciiTheme="minorEastAsia" w:hAnsiTheme="minorEastAsia" w:hint="eastAsia"/>
          <w:sz w:val="22"/>
        </w:rPr>
        <w:t>、</w:t>
      </w:r>
      <w:r w:rsidR="006A1B26" w:rsidRPr="00FF6E92">
        <w:rPr>
          <w:rFonts w:asciiTheme="minorEastAsia" w:hAnsiTheme="minorEastAsia" w:hint="eastAsia"/>
          <w:sz w:val="22"/>
        </w:rPr>
        <w:t>本年１１月１日以後に、</w:t>
      </w:r>
      <w:r w:rsidR="00310283" w:rsidRPr="00FF6E92">
        <w:rPr>
          <w:rFonts w:asciiTheme="minorEastAsia" w:hAnsiTheme="minorEastAsia" w:hint="eastAsia"/>
          <w:sz w:val="22"/>
        </w:rPr>
        <w:t>申出が遅れたことにより「対象期間」とならない月が生じる事例</w:t>
      </w:r>
      <w:r w:rsidR="006A1B26" w:rsidRPr="00FF6E92">
        <w:rPr>
          <w:rFonts w:asciiTheme="minorEastAsia" w:hAnsiTheme="minorEastAsia" w:hint="eastAsia"/>
          <w:sz w:val="22"/>
        </w:rPr>
        <w:t>が</w:t>
      </w:r>
      <w:r w:rsidR="003E52C1" w:rsidRPr="00FF6E92">
        <w:rPr>
          <w:rFonts w:asciiTheme="minorEastAsia" w:hAnsiTheme="minorEastAsia" w:hint="eastAsia"/>
          <w:sz w:val="22"/>
        </w:rPr>
        <w:t>発生</w:t>
      </w:r>
      <w:r w:rsidR="00952CDA" w:rsidRPr="00FF6E92">
        <w:rPr>
          <w:rFonts w:asciiTheme="minorEastAsia" w:hAnsiTheme="minorEastAsia" w:hint="eastAsia"/>
          <w:sz w:val="22"/>
        </w:rPr>
        <w:t>することとなります</w:t>
      </w:r>
      <w:r w:rsidR="00B6452D" w:rsidRPr="00FF6E92">
        <w:rPr>
          <w:rFonts w:asciiTheme="minorEastAsia" w:hAnsiTheme="minorEastAsia" w:hint="eastAsia"/>
          <w:sz w:val="22"/>
        </w:rPr>
        <w:t>ので、</w:t>
      </w:r>
      <w:r w:rsidR="006F6F41" w:rsidRPr="00FF6E92">
        <w:rPr>
          <w:rFonts w:asciiTheme="minorEastAsia" w:hAnsiTheme="minorEastAsia" w:hint="eastAsia"/>
          <w:sz w:val="22"/>
        </w:rPr>
        <w:t>該当する組合員が存在する可能性がある</w:t>
      </w:r>
      <w:r w:rsidR="006F6F41">
        <w:rPr>
          <w:rFonts w:asciiTheme="minorEastAsia" w:hAnsiTheme="minorEastAsia" w:hint="eastAsia"/>
          <w:sz w:val="22"/>
        </w:rPr>
        <w:t>場合は</w:t>
      </w:r>
      <w:r w:rsidR="00834E12">
        <w:rPr>
          <w:rFonts w:asciiTheme="minorEastAsia" w:hAnsiTheme="minorEastAsia" w:hint="eastAsia"/>
          <w:sz w:val="22"/>
        </w:rPr>
        <w:t>御</w:t>
      </w:r>
      <w:r w:rsidR="006A1B26" w:rsidRPr="00FF6E92">
        <w:rPr>
          <w:rFonts w:asciiTheme="minorEastAsia" w:hAnsiTheme="minorEastAsia" w:hint="eastAsia"/>
          <w:sz w:val="22"/>
        </w:rPr>
        <w:t>注意ください。</w:t>
      </w:r>
    </w:p>
    <w:p w:rsidR="003E52C1" w:rsidRDefault="003F2066" w:rsidP="00FF6E92">
      <w:pPr>
        <w:ind w:firstLineChars="100" w:firstLine="220"/>
        <w:rPr>
          <w:rFonts w:ascii="ＭＳ 明朝" w:eastAsia="ＭＳ 明朝" w:hAnsi="ＭＳ 明朝" w:cs="+mn-cs"/>
          <w:color w:val="000000"/>
          <w:kern w:val="24"/>
          <w:szCs w:val="21"/>
        </w:rPr>
      </w:pPr>
      <w:r>
        <w:rPr>
          <w:rFonts w:asciiTheme="minorEastAsia" w:hAnsiTheme="minorEastAsia" w:hint="eastAsia"/>
          <w:sz w:val="22"/>
        </w:rPr>
        <w:t>なお、</w:t>
      </w:r>
      <w:r w:rsidR="006F6F41">
        <w:rPr>
          <w:rFonts w:asciiTheme="minorEastAsia" w:hAnsiTheme="minorEastAsia" w:hint="eastAsia"/>
          <w:sz w:val="22"/>
        </w:rPr>
        <w:t>３</w:t>
      </w:r>
      <w:r w:rsidR="006F6F41" w:rsidRPr="00FF6E92">
        <w:rPr>
          <w:rFonts w:asciiTheme="minorEastAsia" w:hAnsiTheme="minorEastAsia" w:hint="eastAsia"/>
          <w:sz w:val="22"/>
        </w:rPr>
        <w:t>歳未満養育特例</w:t>
      </w:r>
      <w:r w:rsidR="006F6F41">
        <w:rPr>
          <w:rFonts w:asciiTheme="minorEastAsia" w:hAnsiTheme="minorEastAsia" w:hint="eastAsia"/>
          <w:sz w:val="22"/>
        </w:rPr>
        <w:t>の詳細については、</w:t>
      </w:r>
      <w:r>
        <w:rPr>
          <w:rFonts w:asciiTheme="minorEastAsia" w:hAnsiTheme="minorEastAsia" w:hint="eastAsia"/>
          <w:sz w:val="22"/>
        </w:rPr>
        <w:t>福利厚生事務の手引〔平成29年度版〕及び</w:t>
      </w:r>
      <w:r w:rsidR="006F6F41">
        <w:rPr>
          <w:rFonts w:asciiTheme="minorEastAsia" w:hAnsiTheme="minorEastAsia" w:hint="eastAsia"/>
          <w:sz w:val="22"/>
        </w:rPr>
        <w:t>平</w:t>
      </w:r>
      <w:r w:rsidR="006F6F41" w:rsidRPr="006F6F41">
        <w:rPr>
          <w:rFonts w:asciiTheme="minorEastAsia" w:hAnsiTheme="minorEastAsia" w:hint="eastAsia"/>
          <w:sz w:val="22"/>
        </w:rPr>
        <w:t>成２８年２月５日</w:t>
      </w:r>
      <w:r w:rsidR="006F6F41">
        <w:rPr>
          <w:rFonts w:asciiTheme="minorEastAsia" w:hAnsiTheme="minorEastAsia" w:hint="eastAsia"/>
          <w:sz w:val="22"/>
        </w:rPr>
        <w:t>付、</w:t>
      </w:r>
      <w:r w:rsidR="006F6F41">
        <w:rPr>
          <w:rFonts w:ascii="ＭＳ 明朝" w:eastAsia="ＭＳ 明朝" w:hAnsi="ＭＳ 明朝" w:cs="+mn-cs" w:hint="eastAsia"/>
          <w:color w:val="000000"/>
          <w:kern w:val="24"/>
          <w:szCs w:val="21"/>
        </w:rPr>
        <w:t>２７公立香第２４０号「育児休業等終了時改定及び３歳に満たない子を養育する組合員等の給付算定基礎額の特例の取扱いについて」の通知を</w:t>
      </w:r>
      <w:r w:rsidR="00834E12">
        <w:rPr>
          <w:rFonts w:asciiTheme="minorEastAsia" w:hAnsiTheme="minorEastAsia" w:hint="eastAsia"/>
          <w:sz w:val="22"/>
        </w:rPr>
        <w:t>御</w:t>
      </w:r>
      <w:r w:rsidR="006F6F41">
        <w:rPr>
          <w:rFonts w:ascii="ＭＳ 明朝" w:eastAsia="ＭＳ 明朝" w:hAnsi="ＭＳ 明朝" w:cs="+mn-cs" w:hint="eastAsia"/>
          <w:color w:val="000000"/>
          <w:kern w:val="24"/>
          <w:szCs w:val="21"/>
        </w:rPr>
        <w:t>参照ください。</w:t>
      </w:r>
    </w:p>
    <w:p w:rsidR="006F6F41" w:rsidRPr="006F6F41" w:rsidRDefault="006F6F41" w:rsidP="00FF6E92">
      <w:pPr>
        <w:ind w:firstLineChars="100" w:firstLine="220"/>
        <w:rPr>
          <w:rFonts w:asciiTheme="minorEastAsia" w:hAnsiTheme="minorEastAsia"/>
          <w:sz w:val="22"/>
        </w:rPr>
      </w:pPr>
    </w:p>
    <w:p w:rsidR="00E06380" w:rsidRPr="00FF6E92" w:rsidRDefault="00901F44" w:rsidP="00FF6E92">
      <w:pPr>
        <w:jc w:val="center"/>
        <w:rPr>
          <w:rFonts w:asciiTheme="minorEastAsia" w:hAnsiTheme="minorEastAsia"/>
          <w:sz w:val="22"/>
        </w:rPr>
      </w:pPr>
      <w:r w:rsidRPr="00FF6E92">
        <w:rPr>
          <w:rFonts w:asciiTheme="minorEastAsia" w:hAnsiTheme="minorEastAsia" w:hint="eastAsia"/>
          <w:sz w:val="22"/>
        </w:rPr>
        <w:t>記</w:t>
      </w:r>
    </w:p>
    <w:p w:rsidR="00816C04" w:rsidRPr="00FF6E92" w:rsidRDefault="00816C04" w:rsidP="00FF6E92">
      <w:pPr>
        <w:widowControl/>
        <w:jc w:val="left"/>
        <w:rPr>
          <w:rFonts w:asciiTheme="minorEastAsia" w:hAnsiTheme="minorEastAsia"/>
          <w:sz w:val="22"/>
        </w:rPr>
      </w:pPr>
    </w:p>
    <w:p w:rsidR="00D215F8" w:rsidRPr="00FF6E92" w:rsidRDefault="00D21F44" w:rsidP="00FF6E92">
      <w:pPr>
        <w:widowControl/>
        <w:ind w:firstLineChars="100" w:firstLine="220"/>
        <w:jc w:val="left"/>
        <w:rPr>
          <w:rFonts w:asciiTheme="minorEastAsia" w:hAnsiTheme="minorEastAsia"/>
          <w:sz w:val="22"/>
        </w:rPr>
      </w:pPr>
      <w:r w:rsidRPr="00FF6E92">
        <w:rPr>
          <w:rFonts w:asciiTheme="minorEastAsia" w:hAnsiTheme="minorEastAsia" w:hint="eastAsia"/>
          <w:sz w:val="22"/>
        </w:rPr>
        <w:t xml:space="preserve">１　</w:t>
      </w:r>
      <w:r w:rsidR="00310283" w:rsidRPr="00FF6E92">
        <w:rPr>
          <w:rFonts w:asciiTheme="minorEastAsia" w:hAnsiTheme="minorEastAsia" w:hint="eastAsia"/>
          <w:sz w:val="22"/>
        </w:rPr>
        <w:t>対象期間</w:t>
      </w:r>
      <w:r w:rsidR="002F515A" w:rsidRPr="00FF6E92">
        <w:rPr>
          <w:rFonts w:asciiTheme="minorEastAsia" w:hAnsiTheme="minorEastAsia" w:hint="eastAsia"/>
          <w:sz w:val="22"/>
        </w:rPr>
        <w:t>について</w:t>
      </w:r>
    </w:p>
    <w:p w:rsidR="00816C04" w:rsidRPr="00FF6E92" w:rsidRDefault="00CE13C3" w:rsidP="00FF6E92">
      <w:pPr>
        <w:widowControl/>
        <w:ind w:leftChars="200" w:left="420" w:firstLineChars="100" w:firstLine="220"/>
        <w:jc w:val="left"/>
        <w:rPr>
          <w:rFonts w:asciiTheme="minorEastAsia" w:hAnsiTheme="minorEastAsia"/>
          <w:sz w:val="22"/>
        </w:rPr>
      </w:pPr>
      <w:r>
        <w:rPr>
          <w:rFonts w:asciiTheme="minorEastAsia" w:hAnsiTheme="minorEastAsia" w:hint="eastAsia"/>
          <w:sz w:val="22"/>
        </w:rPr>
        <w:t>３</w:t>
      </w:r>
      <w:r w:rsidR="00B6452D" w:rsidRPr="00FF6E92">
        <w:rPr>
          <w:rFonts w:asciiTheme="minorEastAsia" w:hAnsiTheme="minorEastAsia" w:hint="eastAsia"/>
          <w:sz w:val="22"/>
        </w:rPr>
        <w:t>歳未満養育特例の申出が遅れた場合</w:t>
      </w:r>
      <w:r w:rsidR="00D541E2" w:rsidRPr="00FF6E92">
        <w:rPr>
          <w:rFonts w:asciiTheme="minorEastAsia" w:hAnsiTheme="minorEastAsia" w:hint="eastAsia"/>
          <w:sz w:val="22"/>
        </w:rPr>
        <w:t>、</w:t>
      </w:r>
      <w:r w:rsidR="00605EE9" w:rsidRPr="00FF6E92">
        <w:rPr>
          <w:rFonts w:asciiTheme="minorEastAsia" w:hAnsiTheme="minorEastAsia" w:hint="eastAsia"/>
          <w:sz w:val="22"/>
        </w:rPr>
        <w:t>「</w:t>
      </w:r>
      <w:r>
        <w:rPr>
          <w:rFonts w:asciiTheme="minorEastAsia" w:hAnsiTheme="minorEastAsia" w:hint="eastAsia"/>
          <w:sz w:val="22"/>
        </w:rPr>
        <w:t>３</w:t>
      </w:r>
      <w:r w:rsidR="0048373B" w:rsidRPr="00FF6E92">
        <w:rPr>
          <w:rFonts w:asciiTheme="minorEastAsia" w:hAnsiTheme="minorEastAsia" w:hint="eastAsia"/>
          <w:sz w:val="22"/>
        </w:rPr>
        <w:t>歳未満養育特例の申出を行った日</w:t>
      </w:r>
      <w:r w:rsidR="00605EE9" w:rsidRPr="00FF6E92">
        <w:rPr>
          <w:rFonts w:asciiTheme="minorEastAsia" w:hAnsiTheme="minorEastAsia" w:hint="eastAsia"/>
          <w:sz w:val="22"/>
        </w:rPr>
        <w:t>」（以下「申出日」という。）</w:t>
      </w:r>
      <w:r w:rsidR="00D541E2" w:rsidRPr="00FF6E92">
        <w:rPr>
          <w:rFonts w:asciiTheme="minorEastAsia" w:hAnsiTheme="minorEastAsia" w:hint="eastAsia"/>
          <w:sz w:val="22"/>
        </w:rPr>
        <w:t>の属する月の前月までの２年間のみが</w:t>
      </w:r>
      <w:r w:rsidR="00816C04" w:rsidRPr="00FF6E92">
        <w:rPr>
          <w:rFonts w:asciiTheme="minorEastAsia" w:hAnsiTheme="minorEastAsia" w:hint="eastAsia"/>
          <w:sz w:val="22"/>
        </w:rPr>
        <w:t>特例の</w:t>
      </w:r>
      <w:r w:rsidR="00B6452D" w:rsidRPr="00FF6E92">
        <w:rPr>
          <w:rFonts w:asciiTheme="minorEastAsia" w:hAnsiTheme="minorEastAsia" w:hint="eastAsia"/>
          <w:sz w:val="22"/>
        </w:rPr>
        <w:t>「</w:t>
      </w:r>
      <w:r w:rsidR="00816C04" w:rsidRPr="00FF6E92">
        <w:rPr>
          <w:rFonts w:asciiTheme="minorEastAsia" w:hAnsiTheme="minorEastAsia" w:hint="eastAsia"/>
          <w:sz w:val="22"/>
        </w:rPr>
        <w:t>対象</w:t>
      </w:r>
      <w:r w:rsidR="00605EE9" w:rsidRPr="00FF6E92">
        <w:rPr>
          <w:rFonts w:asciiTheme="minorEastAsia" w:hAnsiTheme="minorEastAsia" w:hint="eastAsia"/>
          <w:sz w:val="22"/>
        </w:rPr>
        <w:t>期間</w:t>
      </w:r>
      <w:r w:rsidR="00B6452D" w:rsidRPr="00FF6E92">
        <w:rPr>
          <w:rFonts w:asciiTheme="minorEastAsia" w:hAnsiTheme="minorEastAsia" w:hint="eastAsia"/>
          <w:sz w:val="22"/>
        </w:rPr>
        <w:t>」</w:t>
      </w:r>
      <w:r w:rsidR="00816C04" w:rsidRPr="00FF6E92">
        <w:rPr>
          <w:rFonts w:asciiTheme="minorEastAsia" w:hAnsiTheme="minorEastAsia" w:hint="eastAsia"/>
          <w:sz w:val="22"/>
        </w:rPr>
        <w:t>とな</w:t>
      </w:r>
      <w:r w:rsidR="00605EE9" w:rsidRPr="00FF6E92">
        <w:rPr>
          <w:rFonts w:asciiTheme="minorEastAsia" w:hAnsiTheme="minorEastAsia" w:hint="eastAsia"/>
          <w:sz w:val="22"/>
        </w:rPr>
        <w:t>ります</w:t>
      </w:r>
      <w:r w:rsidR="00816C04" w:rsidRPr="00FF6E92">
        <w:rPr>
          <w:rFonts w:asciiTheme="minorEastAsia" w:hAnsiTheme="minorEastAsia" w:hint="eastAsia"/>
          <w:sz w:val="22"/>
        </w:rPr>
        <w:t>。（地方公務員等共済組合法第７９条第１項、厚生年金保険法第２６条第１項）</w:t>
      </w:r>
    </w:p>
    <w:p w:rsidR="0089675E" w:rsidRPr="00FF6E92" w:rsidRDefault="0089675E" w:rsidP="00FF6E92">
      <w:pPr>
        <w:widowControl/>
        <w:ind w:leftChars="200" w:left="420" w:firstLineChars="100" w:firstLine="220"/>
        <w:jc w:val="left"/>
        <w:rPr>
          <w:rFonts w:asciiTheme="minorEastAsia" w:hAnsiTheme="minorEastAsia"/>
          <w:sz w:val="22"/>
        </w:rPr>
      </w:pPr>
      <w:r w:rsidRPr="00FF6E92">
        <w:rPr>
          <w:rFonts w:asciiTheme="minorEastAsia" w:hAnsiTheme="minorEastAsia" w:hint="eastAsia"/>
          <w:sz w:val="22"/>
        </w:rPr>
        <w:t>※　具体的な事例については、別紙</w:t>
      </w:r>
      <w:r w:rsidR="001D3EAC">
        <w:rPr>
          <w:rFonts w:asciiTheme="minorEastAsia" w:hAnsiTheme="minorEastAsia" w:hint="eastAsia"/>
          <w:sz w:val="22"/>
        </w:rPr>
        <w:t>(図例)</w:t>
      </w:r>
      <w:r w:rsidRPr="00FF6E92">
        <w:rPr>
          <w:rFonts w:asciiTheme="minorEastAsia" w:hAnsiTheme="minorEastAsia" w:hint="eastAsia"/>
          <w:sz w:val="22"/>
        </w:rPr>
        <w:t>を</w:t>
      </w:r>
      <w:r w:rsidR="00834E12">
        <w:rPr>
          <w:rFonts w:asciiTheme="minorEastAsia" w:hAnsiTheme="minorEastAsia" w:hint="eastAsia"/>
          <w:sz w:val="22"/>
        </w:rPr>
        <w:t>御</w:t>
      </w:r>
      <w:r w:rsidR="001D3EAC">
        <w:rPr>
          <w:rFonts w:asciiTheme="minorEastAsia" w:hAnsiTheme="minorEastAsia" w:hint="eastAsia"/>
          <w:sz w:val="22"/>
        </w:rPr>
        <w:t>参照ください</w:t>
      </w:r>
      <w:r w:rsidRPr="00FF6E92">
        <w:rPr>
          <w:rFonts w:asciiTheme="minorEastAsia" w:hAnsiTheme="minorEastAsia" w:hint="eastAsia"/>
          <w:sz w:val="22"/>
        </w:rPr>
        <w:t>。</w:t>
      </w:r>
    </w:p>
    <w:p w:rsidR="00816C04" w:rsidRPr="00FF6E92" w:rsidRDefault="00816C04" w:rsidP="00FF6E92">
      <w:pPr>
        <w:widowControl/>
        <w:ind w:leftChars="100" w:left="430" w:hangingChars="100" w:hanging="220"/>
        <w:jc w:val="left"/>
        <w:rPr>
          <w:rFonts w:asciiTheme="minorEastAsia" w:hAnsiTheme="minorEastAsia"/>
          <w:sz w:val="22"/>
        </w:rPr>
      </w:pPr>
    </w:p>
    <w:p w:rsidR="007A1F55" w:rsidRPr="00FF6E92" w:rsidRDefault="007A1F55" w:rsidP="00FF6E92">
      <w:pPr>
        <w:widowControl/>
        <w:ind w:leftChars="100" w:left="430" w:hangingChars="100" w:hanging="220"/>
        <w:jc w:val="left"/>
        <w:rPr>
          <w:rFonts w:asciiTheme="minorEastAsia" w:hAnsiTheme="minorEastAsia"/>
          <w:sz w:val="22"/>
        </w:rPr>
      </w:pPr>
      <w:r w:rsidRPr="00FF6E92">
        <w:rPr>
          <w:rFonts w:asciiTheme="minorEastAsia" w:hAnsiTheme="minorEastAsia" w:hint="eastAsia"/>
          <w:sz w:val="22"/>
        </w:rPr>
        <w:t>２</w:t>
      </w:r>
      <w:r w:rsidR="006000EA" w:rsidRPr="00FF6E92">
        <w:rPr>
          <w:rFonts w:asciiTheme="minorEastAsia" w:hAnsiTheme="minorEastAsia" w:hint="eastAsia"/>
          <w:sz w:val="22"/>
        </w:rPr>
        <w:t xml:space="preserve">　申出日について</w:t>
      </w:r>
    </w:p>
    <w:p w:rsidR="006000EA" w:rsidRPr="00FF6E92" w:rsidRDefault="00605EE9" w:rsidP="00FF6E92">
      <w:pPr>
        <w:widowControl/>
        <w:ind w:leftChars="200" w:left="420" w:firstLineChars="100" w:firstLine="220"/>
        <w:jc w:val="left"/>
        <w:rPr>
          <w:rFonts w:asciiTheme="minorEastAsia" w:hAnsiTheme="minorEastAsia"/>
          <w:sz w:val="22"/>
        </w:rPr>
      </w:pPr>
      <w:r w:rsidRPr="00FF6E92">
        <w:rPr>
          <w:rFonts w:asciiTheme="minorEastAsia" w:hAnsiTheme="minorEastAsia" w:hint="eastAsia"/>
          <w:sz w:val="22"/>
        </w:rPr>
        <w:t>申出日</w:t>
      </w:r>
      <w:r w:rsidR="0018050A" w:rsidRPr="00FF6E92">
        <w:rPr>
          <w:rFonts w:asciiTheme="minorEastAsia" w:hAnsiTheme="minorEastAsia" w:hint="eastAsia"/>
          <w:sz w:val="22"/>
        </w:rPr>
        <w:t>は、</w:t>
      </w:r>
      <w:r w:rsidRPr="00FF6E92">
        <w:rPr>
          <w:rFonts w:asciiTheme="minorEastAsia" w:hAnsiTheme="minorEastAsia" w:hint="eastAsia"/>
          <w:sz w:val="22"/>
        </w:rPr>
        <w:t>「</w:t>
      </w:r>
      <w:r w:rsidR="0018050A" w:rsidRPr="00FF6E92">
        <w:rPr>
          <w:rFonts w:asciiTheme="minorEastAsia" w:hAnsiTheme="minorEastAsia" w:hint="eastAsia"/>
          <w:sz w:val="22"/>
        </w:rPr>
        <w:t>所属所において申出書を受理した日</w:t>
      </w:r>
      <w:r w:rsidRPr="00FF6E92">
        <w:rPr>
          <w:rFonts w:asciiTheme="minorEastAsia" w:hAnsiTheme="minorEastAsia" w:hint="eastAsia"/>
          <w:sz w:val="22"/>
        </w:rPr>
        <w:t>」</w:t>
      </w:r>
      <w:r w:rsidR="0018050A" w:rsidRPr="00FF6E92">
        <w:rPr>
          <w:rFonts w:asciiTheme="minorEastAsia" w:hAnsiTheme="minorEastAsia" w:hint="eastAsia"/>
          <w:sz w:val="22"/>
        </w:rPr>
        <w:t>として</w:t>
      </w:r>
      <w:r w:rsidR="00B6452D" w:rsidRPr="00FF6E92">
        <w:rPr>
          <w:rFonts w:asciiTheme="minorEastAsia" w:hAnsiTheme="minorEastAsia" w:hint="eastAsia"/>
          <w:sz w:val="22"/>
        </w:rPr>
        <w:t>取り扱うこととし、</w:t>
      </w:r>
      <w:r w:rsidR="003E52C1" w:rsidRPr="00FF6E92">
        <w:rPr>
          <w:rFonts w:asciiTheme="minorEastAsia" w:hAnsiTheme="minorEastAsia" w:hint="eastAsia"/>
          <w:sz w:val="22"/>
        </w:rPr>
        <w:t>「３歳未満の子を養育する旨の申出書」（以下「申出書」という。）</w:t>
      </w:r>
      <w:r w:rsidR="0018050A" w:rsidRPr="002A09C2">
        <w:rPr>
          <w:rFonts w:asciiTheme="minorEastAsia" w:hAnsiTheme="minorEastAsia" w:hint="eastAsia"/>
          <w:sz w:val="22"/>
        </w:rPr>
        <w:t>に</w:t>
      </w:r>
      <w:r w:rsidR="00867115" w:rsidRPr="00CE13C3">
        <w:rPr>
          <w:rFonts w:asciiTheme="minorEastAsia" w:hAnsiTheme="minorEastAsia" w:hint="eastAsia"/>
          <w:sz w:val="22"/>
          <w:u w:val="single"/>
        </w:rPr>
        <w:t>受付印を</w:t>
      </w:r>
      <w:r w:rsidR="0018050A" w:rsidRPr="00CE13C3">
        <w:rPr>
          <w:rFonts w:asciiTheme="minorEastAsia" w:hAnsiTheme="minorEastAsia" w:hint="eastAsia"/>
          <w:sz w:val="22"/>
          <w:u w:val="single"/>
        </w:rPr>
        <w:t>押印（又は</w:t>
      </w:r>
      <w:r w:rsidR="00867115" w:rsidRPr="00CE13C3">
        <w:rPr>
          <w:rFonts w:asciiTheme="minorEastAsia" w:hAnsiTheme="minorEastAsia" w:hint="eastAsia"/>
          <w:sz w:val="22"/>
          <w:u w:val="single"/>
        </w:rPr>
        <w:t>受付日を</w:t>
      </w:r>
      <w:r w:rsidR="0018050A" w:rsidRPr="00CE13C3">
        <w:rPr>
          <w:rFonts w:asciiTheme="minorEastAsia" w:hAnsiTheme="minorEastAsia" w:hint="eastAsia"/>
          <w:sz w:val="22"/>
          <w:u w:val="single"/>
        </w:rPr>
        <w:t>記載）</w:t>
      </w:r>
      <w:r w:rsidR="00B6452D" w:rsidRPr="00CE13C3">
        <w:rPr>
          <w:rFonts w:asciiTheme="minorEastAsia" w:hAnsiTheme="minorEastAsia" w:hint="eastAsia"/>
          <w:sz w:val="22"/>
          <w:u w:val="single"/>
        </w:rPr>
        <w:t>してください</w:t>
      </w:r>
      <w:r w:rsidR="0018050A" w:rsidRPr="00CE13C3">
        <w:rPr>
          <w:rFonts w:asciiTheme="minorEastAsia" w:hAnsiTheme="minorEastAsia" w:hint="eastAsia"/>
          <w:sz w:val="22"/>
          <w:u w:val="single"/>
        </w:rPr>
        <w:t>。</w:t>
      </w:r>
    </w:p>
    <w:p w:rsidR="0018050A" w:rsidRPr="00FF6E92" w:rsidRDefault="0018050A" w:rsidP="00FF6E92">
      <w:pPr>
        <w:widowControl/>
        <w:jc w:val="left"/>
        <w:rPr>
          <w:rFonts w:asciiTheme="minorEastAsia" w:hAnsiTheme="minorEastAsia"/>
          <w:sz w:val="22"/>
        </w:rPr>
      </w:pPr>
    </w:p>
    <w:p w:rsidR="003E52C1" w:rsidRPr="00FF6E92" w:rsidRDefault="003E52C1" w:rsidP="00FF6E92">
      <w:pPr>
        <w:widowControl/>
        <w:ind w:firstLineChars="100" w:firstLine="220"/>
        <w:jc w:val="left"/>
        <w:rPr>
          <w:rFonts w:asciiTheme="minorEastAsia" w:hAnsiTheme="minorEastAsia"/>
          <w:sz w:val="22"/>
        </w:rPr>
      </w:pPr>
      <w:r w:rsidRPr="00FF6E92">
        <w:rPr>
          <w:rFonts w:asciiTheme="minorEastAsia" w:hAnsiTheme="minorEastAsia" w:hint="eastAsia"/>
          <w:sz w:val="22"/>
        </w:rPr>
        <w:lastRenderedPageBreak/>
        <w:t>３　様式の変更について</w:t>
      </w:r>
    </w:p>
    <w:p w:rsidR="003E52C1" w:rsidRPr="00FF6E92" w:rsidRDefault="002A09C2" w:rsidP="00FF6E92">
      <w:pPr>
        <w:ind w:leftChars="200" w:left="420" w:firstLineChars="100" w:firstLine="220"/>
        <w:rPr>
          <w:rFonts w:asciiTheme="minorEastAsia" w:hAnsiTheme="minorEastAsia"/>
          <w:sz w:val="22"/>
        </w:rPr>
      </w:pPr>
      <w:r>
        <w:rPr>
          <w:rFonts w:asciiTheme="minorEastAsia" w:hAnsiTheme="minorEastAsia" w:hint="eastAsia"/>
          <w:sz w:val="22"/>
        </w:rPr>
        <w:t>上記２に対応するため、申出書の様式に「所属所受付日欄」を加えたものに</w:t>
      </w:r>
      <w:r w:rsidR="003E52C1" w:rsidRPr="00FF6E92">
        <w:rPr>
          <w:rFonts w:asciiTheme="minorEastAsia" w:hAnsiTheme="minorEastAsia" w:hint="eastAsia"/>
          <w:sz w:val="22"/>
        </w:rPr>
        <w:t>変更します。</w:t>
      </w:r>
    </w:p>
    <w:p w:rsidR="002A09C2" w:rsidRDefault="00952CDA" w:rsidP="002A09C2">
      <w:pPr>
        <w:ind w:leftChars="200" w:left="420" w:firstLineChars="100" w:firstLine="220"/>
        <w:rPr>
          <w:rFonts w:asciiTheme="minorEastAsia" w:hAnsiTheme="minorEastAsia"/>
          <w:sz w:val="22"/>
        </w:rPr>
      </w:pPr>
      <w:r w:rsidRPr="00FF6E92">
        <w:rPr>
          <w:rFonts w:asciiTheme="minorEastAsia" w:hAnsiTheme="minorEastAsia" w:hint="eastAsia"/>
          <w:sz w:val="22"/>
        </w:rPr>
        <w:t>なお、当分の間、従前の様式を使用しても差し支えありませんが、その場合も</w:t>
      </w:r>
      <w:r w:rsidR="00CE13C3" w:rsidRPr="00CE13C3">
        <w:rPr>
          <w:rFonts w:asciiTheme="minorEastAsia" w:hAnsiTheme="minorEastAsia" w:hint="eastAsia"/>
          <w:sz w:val="22"/>
          <w:u w:val="single"/>
        </w:rPr>
        <w:t>受付印を押印（又は受付日を記載）してください。</w:t>
      </w:r>
      <w:r w:rsidR="002A09C2">
        <w:rPr>
          <w:rFonts w:asciiTheme="minorEastAsia" w:hAnsiTheme="minorEastAsia" w:hint="eastAsia"/>
          <w:sz w:val="22"/>
        </w:rPr>
        <w:t>変更後の申出書の様式については、別添を使用してください。</w:t>
      </w:r>
    </w:p>
    <w:p w:rsidR="00816C04" w:rsidRDefault="002A09C2" w:rsidP="002A09C2">
      <w:pPr>
        <w:ind w:leftChars="200" w:left="420" w:firstLineChars="100" w:firstLine="220"/>
        <w:rPr>
          <w:rFonts w:asciiTheme="minorEastAsia" w:hAnsiTheme="minorEastAsia"/>
          <w:sz w:val="22"/>
        </w:rPr>
      </w:pPr>
      <w:r>
        <w:rPr>
          <w:rFonts w:asciiTheme="minorEastAsia" w:hAnsiTheme="minorEastAsia" w:hint="eastAsia"/>
          <w:sz w:val="22"/>
        </w:rPr>
        <w:t>また、公立学校共済組合香川支部ホームページの各種様式ダウンロ</w:t>
      </w:r>
      <w:r w:rsidR="003F2066">
        <w:rPr>
          <w:rFonts w:asciiTheme="minorEastAsia" w:hAnsiTheme="minorEastAsia" w:hint="eastAsia"/>
          <w:sz w:val="22"/>
        </w:rPr>
        <w:t>ード</w:t>
      </w:r>
      <w:r>
        <w:rPr>
          <w:rFonts w:asciiTheme="minorEastAsia" w:hAnsiTheme="minorEastAsia" w:hint="eastAsia"/>
          <w:sz w:val="22"/>
        </w:rPr>
        <w:t>「標準報酬関係」</w:t>
      </w:r>
      <w:r w:rsidR="00F63745">
        <w:rPr>
          <w:rFonts w:asciiTheme="minorEastAsia" w:hAnsiTheme="minorEastAsia" w:hint="eastAsia"/>
          <w:sz w:val="22"/>
        </w:rPr>
        <w:t>の中</w:t>
      </w:r>
      <w:r>
        <w:rPr>
          <w:rFonts w:asciiTheme="minorEastAsia" w:hAnsiTheme="minorEastAsia" w:hint="eastAsia"/>
          <w:sz w:val="22"/>
        </w:rPr>
        <w:t>に</w:t>
      </w:r>
      <w:r w:rsidR="00F63745">
        <w:rPr>
          <w:rFonts w:asciiTheme="minorEastAsia" w:hAnsiTheme="minorEastAsia" w:hint="eastAsia"/>
          <w:sz w:val="22"/>
        </w:rPr>
        <w:t>も変更後の申出書の様式を</w:t>
      </w:r>
      <w:r>
        <w:rPr>
          <w:rFonts w:asciiTheme="minorEastAsia" w:hAnsiTheme="minorEastAsia" w:hint="eastAsia"/>
          <w:sz w:val="22"/>
        </w:rPr>
        <w:t>掲示</w:t>
      </w:r>
      <w:r w:rsidR="00F63745">
        <w:rPr>
          <w:rFonts w:asciiTheme="minorEastAsia" w:hAnsiTheme="minorEastAsia" w:hint="eastAsia"/>
          <w:sz w:val="22"/>
        </w:rPr>
        <w:t>することと</w:t>
      </w:r>
      <w:r>
        <w:rPr>
          <w:rFonts w:asciiTheme="minorEastAsia" w:hAnsiTheme="minorEastAsia" w:hint="eastAsia"/>
          <w:sz w:val="22"/>
        </w:rPr>
        <w:t>します。</w:t>
      </w:r>
    </w:p>
    <w:p w:rsidR="00F63745" w:rsidRDefault="00F63745" w:rsidP="002A09C2">
      <w:pPr>
        <w:ind w:leftChars="200" w:left="420" w:firstLineChars="100" w:firstLine="220"/>
        <w:rPr>
          <w:rFonts w:asciiTheme="minorEastAsia" w:hAnsiTheme="minorEastAsia"/>
          <w:sz w:val="22"/>
        </w:rPr>
      </w:pPr>
    </w:p>
    <w:p w:rsidR="00F63745" w:rsidRDefault="00F63745" w:rsidP="002A09C2">
      <w:pPr>
        <w:ind w:leftChars="200" w:left="420" w:firstLineChars="100" w:firstLine="220"/>
        <w:rPr>
          <w:rFonts w:asciiTheme="minorEastAsia" w:hAnsiTheme="minorEastAsia"/>
          <w:sz w:val="22"/>
        </w:rPr>
      </w:pPr>
    </w:p>
    <w:p w:rsidR="00F63745" w:rsidRDefault="00F63745" w:rsidP="002A09C2">
      <w:pPr>
        <w:ind w:leftChars="200" w:left="420" w:firstLineChars="100" w:firstLine="220"/>
        <w:rPr>
          <w:rFonts w:asciiTheme="minorEastAsia" w:hAnsiTheme="minorEastAsia"/>
          <w:sz w:val="22"/>
        </w:rPr>
      </w:pPr>
    </w:p>
    <w:p w:rsidR="00F63745" w:rsidRDefault="00F63745" w:rsidP="002A09C2">
      <w:pPr>
        <w:ind w:leftChars="200" w:left="420" w:firstLineChars="100" w:firstLine="220"/>
        <w:rPr>
          <w:rFonts w:asciiTheme="minorEastAsia" w:hAnsiTheme="minorEastAsia"/>
          <w:sz w:val="22"/>
        </w:rPr>
      </w:pPr>
    </w:p>
    <w:p w:rsidR="00F63745" w:rsidRDefault="00F63745" w:rsidP="002A09C2">
      <w:pPr>
        <w:ind w:leftChars="200" w:left="420" w:firstLineChars="100" w:firstLine="220"/>
        <w:rPr>
          <w:rFonts w:asciiTheme="minorEastAsia" w:hAnsiTheme="minorEastAsia"/>
          <w:sz w:val="22"/>
        </w:rPr>
      </w:pPr>
    </w:p>
    <w:p w:rsidR="00F63745" w:rsidRDefault="00F63745" w:rsidP="002A09C2">
      <w:pPr>
        <w:ind w:leftChars="200" w:left="420" w:firstLineChars="100" w:firstLine="220"/>
        <w:rPr>
          <w:rFonts w:asciiTheme="minorEastAsia" w:hAnsiTheme="minorEastAsia"/>
          <w:sz w:val="22"/>
        </w:rPr>
      </w:pPr>
    </w:p>
    <w:p w:rsidR="00F63745" w:rsidRDefault="00F63745" w:rsidP="002A09C2">
      <w:pPr>
        <w:ind w:leftChars="200" w:left="420" w:firstLineChars="100" w:firstLine="220"/>
        <w:rPr>
          <w:rFonts w:asciiTheme="minorEastAsia" w:hAnsiTheme="minorEastAsia"/>
          <w:sz w:val="22"/>
        </w:rPr>
      </w:pPr>
    </w:p>
    <w:p w:rsidR="00F63745" w:rsidRDefault="00F63745" w:rsidP="002A09C2">
      <w:pPr>
        <w:ind w:leftChars="200" w:left="420" w:firstLineChars="100" w:firstLine="220"/>
        <w:rPr>
          <w:rFonts w:asciiTheme="minorEastAsia" w:hAnsiTheme="minorEastAsia"/>
          <w:sz w:val="22"/>
        </w:rPr>
      </w:pPr>
    </w:p>
    <w:p w:rsidR="00F63745" w:rsidRDefault="00F63745" w:rsidP="002A09C2">
      <w:pPr>
        <w:ind w:leftChars="200" w:left="420"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3620136</wp:posOffset>
                </wp:positionH>
                <wp:positionV relativeFrom="paragraph">
                  <wp:posOffset>127000</wp:posOffset>
                </wp:positionV>
                <wp:extent cx="2228850" cy="1104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22885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1BA9C" id="正方形/長方形 2" o:spid="_x0000_s1026" style="position:absolute;left:0;text-align:left;margin-left:285.05pt;margin-top:10pt;width:175.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" filled="f" strokecolor="black [3213]" strokeweight="1pt"/>
            </w:pict>
          </mc:Fallback>
        </mc:AlternateContent>
      </w:r>
    </w:p>
    <w:p w:rsidR="00F63745" w:rsidRDefault="00F63745" w:rsidP="00F63745">
      <w:pPr>
        <w:ind w:right="840" w:firstLineChars="2800" w:firstLine="5880"/>
      </w:pPr>
      <w:r>
        <w:rPr>
          <w:rFonts w:hint="eastAsia"/>
        </w:rPr>
        <w:t>（担当）</w:t>
      </w:r>
    </w:p>
    <w:p w:rsidR="00F63745" w:rsidRDefault="00F63745" w:rsidP="00F63745">
      <w:pPr>
        <w:ind w:right="420" w:firstLineChars="100" w:firstLine="210"/>
        <w:jc w:val="right"/>
      </w:pPr>
      <w:r>
        <w:rPr>
          <w:rFonts w:hint="eastAsia"/>
        </w:rPr>
        <w:t>公立学校共済組合香川支部</w:t>
      </w:r>
    </w:p>
    <w:p w:rsidR="00F63745" w:rsidRDefault="00F63745" w:rsidP="00F63745">
      <w:pPr>
        <w:ind w:firstLineChars="100" w:firstLine="210"/>
        <w:jc w:val="right"/>
      </w:pPr>
      <w:r>
        <w:rPr>
          <w:rFonts w:hint="eastAsia"/>
        </w:rPr>
        <w:t>総務・健康福利グループ　武田</w:t>
      </w:r>
    </w:p>
    <w:p w:rsidR="00F63745" w:rsidRPr="00FF6E92" w:rsidRDefault="00F63745" w:rsidP="00F63745">
      <w:pPr>
        <w:ind w:leftChars="200" w:left="420" w:firstLineChars="100" w:firstLine="210"/>
        <w:jc w:val="right"/>
        <w:rPr>
          <w:rFonts w:asciiTheme="minorEastAsia" w:hAnsiTheme="minorEastAsia"/>
          <w:sz w:val="22"/>
        </w:rPr>
      </w:pPr>
      <w:r>
        <w:rPr>
          <w:rFonts w:hint="eastAsia"/>
        </w:rPr>
        <w:t xml:space="preserve">（℡　</w:t>
      </w:r>
      <w:r>
        <w:rPr>
          <w:rFonts w:hint="eastAsia"/>
        </w:rPr>
        <w:t>087-832-3791</w:t>
      </w:r>
      <w:r>
        <w:rPr>
          <w:rFonts w:hint="eastAsia"/>
        </w:rPr>
        <w:t xml:space="preserve">　直通）</w:t>
      </w:r>
    </w:p>
    <w:sectPr w:rsidR="00F63745" w:rsidRPr="00FF6E92" w:rsidSect="00F63745">
      <w:footerReference w:type="first" r:id="rId8"/>
      <w:pgSz w:w="11906" w:h="16838" w:code="9"/>
      <w:pgMar w:top="1418" w:right="1416" w:bottom="1134" w:left="1559" w:header="624" w:footer="510" w:gutter="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E12" w:rsidRDefault="00834E12" w:rsidP="0013553D">
      <w:r>
        <w:separator/>
      </w:r>
    </w:p>
  </w:endnote>
  <w:endnote w:type="continuationSeparator" w:id="0">
    <w:p w:rsidR="00834E12" w:rsidRDefault="00834E12" w:rsidP="0013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12" w:rsidRDefault="00834E12">
    <w:pPr>
      <w:pStyle w:val="aa"/>
      <w:jc w:val="center"/>
    </w:pPr>
  </w:p>
  <w:p w:rsidR="00834E12" w:rsidRDefault="00834E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E12" w:rsidRDefault="00834E12" w:rsidP="0013553D">
      <w:r>
        <w:separator/>
      </w:r>
    </w:p>
  </w:footnote>
  <w:footnote w:type="continuationSeparator" w:id="0">
    <w:p w:rsidR="00834E12" w:rsidRDefault="00834E12" w:rsidP="00135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F7252"/>
    <w:multiLevelType w:val="hybridMultilevel"/>
    <w:tmpl w:val="C194E3C6"/>
    <w:lvl w:ilvl="0" w:tplc="4A285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056EE5"/>
    <w:multiLevelType w:val="hybridMultilevel"/>
    <w:tmpl w:val="36A83F7A"/>
    <w:lvl w:ilvl="0" w:tplc="B6DA7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45C6B"/>
    <w:multiLevelType w:val="hybridMultilevel"/>
    <w:tmpl w:val="0B04F2D6"/>
    <w:lvl w:ilvl="0" w:tplc="3FC4B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1B2861"/>
    <w:multiLevelType w:val="hybridMultilevel"/>
    <w:tmpl w:val="D9AC5E40"/>
    <w:lvl w:ilvl="0" w:tplc="22465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D61406"/>
    <w:multiLevelType w:val="hybridMultilevel"/>
    <w:tmpl w:val="54DE4A4A"/>
    <w:lvl w:ilvl="0" w:tplc="5A9A2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1"/>
  <w:displayHorizont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02"/>
    <w:rsid w:val="00001E70"/>
    <w:rsid w:val="000075A3"/>
    <w:rsid w:val="00013F4A"/>
    <w:rsid w:val="0003155C"/>
    <w:rsid w:val="00034A38"/>
    <w:rsid w:val="000547EA"/>
    <w:rsid w:val="00055F02"/>
    <w:rsid w:val="000663BA"/>
    <w:rsid w:val="00080261"/>
    <w:rsid w:val="00086668"/>
    <w:rsid w:val="00095FC8"/>
    <w:rsid w:val="000A00DD"/>
    <w:rsid w:val="000B5B0A"/>
    <w:rsid w:val="000D6A3C"/>
    <w:rsid w:val="000F376C"/>
    <w:rsid w:val="00113876"/>
    <w:rsid w:val="001311C9"/>
    <w:rsid w:val="0013553D"/>
    <w:rsid w:val="00163C5F"/>
    <w:rsid w:val="00167EC4"/>
    <w:rsid w:val="0018050A"/>
    <w:rsid w:val="00196294"/>
    <w:rsid w:val="001A325D"/>
    <w:rsid w:val="001C65A0"/>
    <w:rsid w:val="001D053A"/>
    <w:rsid w:val="001D3EAC"/>
    <w:rsid w:val="00203CC1"/>
    <w:rsid w:val="00233EC7"/>
    <w:rsid w:val="00242C85"/>
    <w:rsid w:val="0024388A"/>
    <w:rsid w:val="0026378A"/>
    <w:rsid w:val="002648AE"/>
    <w:rsid w:val="0028283C"/>
    <w:rsid w:val="002A09C2"/>
    <w:rsid w:val="002A2279"/>
    <w:rsid w:val="002A2451"/>
    <w:rsid w:val="002A2FCA"/>
    <w:rsid w:val="002A72C2"/>
    <w:rsid w:val="002D34CA"/>
    <w:rsid w:val="002D4F6E"/>
    <w:rsid w:val="002E645F"/>
    <w:rsid w:val="002F2678"/>
    <w:rsid w:val="002F4C30"/>
    <w:rsid w:val="002F515A"/>
    <w:rsid w:val="00310283"/>
    <w:rsid w:val="00310819"/>
    <w:rsid w:val="00311ED6"/>
    <w:rsid w:val="00327FB9"/>
    <w:rsid w:val="00346EF3"/>
    <w:rsid w:val="00350B8B"/>
    <w:rsid w:val="003642CE"/>
    <w:rsid w:val="003644FC"/>
    <w:rsid w:val="003721B3"/>
    <w:rsid w:val="00373EC1"/>
    <w:rsid w:val="003C155B"/>
    <w:rsid w:val="003C381D"/>
    <w:rsid w:val="003E2E2E"/>
    <w:rsid w:val="003E52C1"/>
    <w:rsid w:val="003F2066"/>
    <w:rsid w:val="004252B2"/>
    <w:rsid w:val="00443F71"/>
    <w:rsid w:val="00473484"/>
    <w:rsid w:val="00473793"/>
    <w:rsid w:val="004748D1"/>
    <w:rsid w:val="00476345"/>
    <w:rsid w:val="0048373B"/>
    <w:rsid w:val="0048579A"/>
    <w:rsid w:val="004C0E00"/>
    <w:rsid w:val="004D273F"/>
    <w:rsid w:val="004E1CD2"/>
    <w:rsid w:val="004E5D3F"/>
    <w:rsid w:val="004F1B53"/>
    <w:rsid w:val="004F20A9"/>
    <w:rsid w:val="0050449C"/>
    <w:rsid w:val="00504A93"/>
    <w:rsid w:val="00505FA6"/>
    <w:rsid w:val="0054006D"/>
    <w:rsid w:val="00544D4B"/>
    <w:rsid w:val="00556C0C"/>
    <w:rsid w:val="00577C59"/>
    <w:rsid w:val="00581599"/>
    <w:rsid w:val="00597FD4"/>
    <w:rsid w:val="005A3A4B"/>
    <w:rsid w:val="005A680F"/>
    <w:rsid w:val="005C6487"/>
    <w:rsid w:val="005E3B69"/>
    <w:rsid w:val="006000EA"/>
    <w:rsid w:val="00605EE9"/>
    <w:rsid w:val="00606E35"/>
    <w:rsid w:val="006270C8"/>
    <w:rsid w:val="00631122"/>
    <w:rsid w:val="006458DE"/>
    <w:rsid w:val="00645A04"/>
    <w:rsid w:val="00651EEF"/>
    <w:rsid w:val="0067177F"/>
    <w:rsid w:val="0068225F"/>
    <w:rsid w:val="00696B56"/>
    <w:rsid w:val="006A1B26"/>
    <w:rsid w:val="006B0717"/>
    <w:rsid w:val="006B2A16"/>
    <w:rsid w:val="006E19BF"/>
    <w:rsid w:val="006F6F41"/>
    <w:rsid w:val="007007D6"/>
    <w:rsid w:val="00717540"/>
    <w:rsid w:val="00720EE6"/>
    <w:rsid w:val="00722257"/>
    <w:rsid w:val="00724E8F"/>
    <w:rsid w:val="007516C9"/>
    <w:rsid w:val="00784497"/>
    <w:rsid w:val="0079292C"/>
    <w:rsid w:val="00794AA2"/>
    <w:rsid w:val="00794B0E"/>
    <w:rsid w:val="007A0A0C"/>
    <w:rsid w:val="007A1F55"/>
    <w:rsid w:val="007A234D"/>
    <w:rsid w:val="007B33D6"/>
    <w:rsid w:val="007B40A5"/>
    <w:rsid w:val="007B71BC"/>
    <w:rsid w:val="007E1D54"/>
    <w:rsid w:val="007E49B0"/>
    <w:rsid w:val="007F0E0D"/>
    <w:rsid w:val="007F1CE7"/>
    <w:rsid w:val="00800866"/>
    <w:rsid w:val="008122F2"/>
    <w:rsid w:val="00816C04"/>
    <w:rsid w:val="008242F3"/>
    <w:rsid w:val="00834E12"/>
    <w:rsid w:val="008379B0"/>
    <w:rsid w:val="00843740"/>
    <w:rsid w:val="00867115"/>
    <w:rsid w:val="00892C5A"/>
    <w:rsid w:val="00896501"/>
    <w:rsid w:val="0089675E"/>
    <w:rsid w:val="008B23D6"/>
    <w:rsid w:val="008C4D3E"/>
    <w:rsid w:val="008D202E"/>
    <w:rsid w:val="008E2D52"/>
    <w:rsid w:val="008F27C9"/>
    <w:rsid w:val="00901F44"/>
    <w:rsid w:val="0090722F"/>
    <w:rsid w:val="0091716D"/>
    <w:rsid w:val="00917373"/>
    <w:rsid w:val="00933853"/>
    <w:rsid w:val="009378BD"/>
    <w:rsid w:val="0094187C"/>
    <w:rsid w:val="00952CDA"/>
    <w:rsid w:val="00985124"/>
    <w:rsid w:val="009A5BE2"/>
    <w:rsid w:val="009A5C32"/>
    <w:rsid w:val="009A719F"/>
    <w:rsid w:val="009C0D07"/>
    <w:rsid w:val="009D3797"/>
    <w:rsid w:val="009E2623"/>
    <w:rsid w:val="009E4BAD"/>
    <w:rsid w:val="00A43FB4"/>
    <w:rsid w:val="00A579FC"/>
    <w:rsid w:val="00A767D6"/>
    <w:rsid w:val="00A836FF"/>
    <w:rsid w:val="00A87A02"/>
    <w:rsid w:val="00AA635A"/>
    <w:rsid w:val="00AB0CC4"/>
    <w:rsid w:val="00AE1DC5"/>
    <w:rsid w:val="00AF47CF"/>
    <w:rsid w:val="00AF6A10"/>
    <w:rsid w:val="00AF75A3"/>
    <w:rsid w:val="00B0053D"/>
    <w:rsid w:val="00B173EC"/>
    <w:rsid w:val="00B2433B"/>
    <w:rsid w:val="00B2658B"/>
    <w:rsid w:val="00B4359B"/>
    <w:rsid w:val="00B53116"/>
    <w:rsid w:val="00B6452D"/>
    <w:rsid w:val="00B73057"/>
    <w:rsid w:val="00B77473"/>
    <w:rsid w:val="00BE1116"/>
    <w:rsid w:val="00BE1D39"/>
    <w:rsid w:val="00BE4453"/>
    <w:rsid w:val="00BF118C"/>
    <w:rsid w:val="00C02113"/>
    <w:rsid w:val="00C110EB"/>
    <w:rsid w:val="00C4203D"/>
    <w:rsid w:val="00C427FD"/>
    <w:rsid w:val="00C606F3"/>
    <w:rsid w:val="00C661DC"/>
    <w:rsid w:val="00C84C7C"/>
    <w:rsid w:val="00C97C06"/>
    <w:rsid w:val="00CA2041"/>
    <w:rsid w:val="00CC5934"/>
    <w:rsid w:val="00CE13C3"/>
    <w:rsid w:val="00CE720D"/>
    <w:rsid w:val="00D215F8"/>
    <w:rsid w:val="00D21F44"/>
    <w:rsid w:val="00D265EC"/>
    <w:rsid w:val="00D35C62"/>
    <w:rsid w:val="00D37FA7"/>
    <w:rsid w:val="00D5108A"/>
    <w:rsid w:val="00D541E2"/>
    <w:rsid w:val="00D54437"/>
    <w:rsid w:val="00D564C1"/>
    <w:rsid w:val="00D613AE"/>
    <w:rsid w:val="00D62C0C"/>
    <w:rsid w:val="00DB1AE6"/>
    <w:rsid w:val="00DB6B39"/>
    <w:rsid w:val="00DC3CFD"/>
    <w:rsid w:val="00DE7657"/>
    <w:rsid w:val="00DF2DD7"/>
    <w:rsid w:val="00DF6D3E"/>
    <w:rsid w:val="00E034BF"/>
    <w:rsid w:val="00E06380"/>
    <w:rsid w:val="00E27268"/>
    <w:rsid w:val="00E3457A"/>
    <w:rsid w:val="00E4062B"/>
    <w:rsid w:val="00E41DEF"/>
    <w:rsid w:val="00E51124"/>
    <w:rsid w:val="00E71DDC"/>
    <w:rsid w:val="00EB090A"/>
    <w:rsid w:val="00EC3BFC"/>
    <w:rsid w:val="00EC3DEE"/>
    <w:rsid w:val="00ED0A89"/>
    <w:rsid w:val="00ED7BE8"/>
    <w:rsid w:val="00EE7163"/>
    <w:rsid w:val="00EF23D5"/>
    <w:rsid w:val="00F251F4"/>
    <w:rsid w:val="00F444B8"/>
    <w:rsid w:val="00F45C7C"/>
    <w:rsid w:val="00F54C2F"/>
    <w:rsid w:val="00F63745"/>
    <w:rsid w:val="00F767E1"/>
    <w:rsid w:val="00F902FC"/>
    <w:rsid w:val="00FA4656"/>
    <w:rsid w:val="00FC13EE"/>
    <w:rsid w:val="00FE1735"/>
    <w:rsid w:val="00FF21BC"/>
    <w:rsid w:val="00FF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chartTrackingRefBased/>
  <w15:docId w15:val="{662FF962-1262-4C03-942D-C6156D3E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08A"/>
    <w:pPr>
      <w:ind w:leftChars="400" w:left="840"/>
    </w:pPr>
  </w:style>
  <w:style w:type="paragraph" w:styleId="a4">
    <w:name w:val="Date"/>
    <w:basedOn w:val="a"/>
    <w:next w:val="a"/>
    <w:link w:val="a5"/>
    <w:uiPriority w:val="99"/>
    <w:semiHidden/>
    <w:unhideWhenUsed/>
    <w:rsid w:val="00E034BF"/>
  </w:style>
  <w:style w:type="character" w:customStyle="1" w:styleId="a5">
    <w:name w:val="日付 (文字)"/>
    <w:basedOn w:val="a0"/>
    <w:link w:val="a4"/>
    <w:uiPriority w:val="99"/>
    <w:semiHidden/>
    <w:rsid w:val="00E034BF"/>
  </w:style>
  <w:style w:type="paragraph" w:styleId="a6">
    <w:name w:val="Balloon Text"/>
    <w:basedOn w:val="a"/>
    <w:link w:val="a7"/>
    <w:uiPriority w:val="99"/>
    <w:semiHidden/>
    <w:unhideWhenUsed/>
    <w:rsid w:val="003C15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C155B"/>
    <w:rPr>
      <w:rFonts w:asciiTheme="majorHAnsi" w:eastAsiaTheme="majorEastAsia" w:hAnsiTheme="majorHAnsi" w:cstheme="majorBidi"/>
      <w:sz w:val="18"/>
      <w:szCs w:val="18"/>
    </w:rPr>
  </w:style>
  <w:style w:type="paragraph" w:styleId="a8">
    <w:name w:val="header"/>
    <w:basedOn w:val="a"/>
    <w:link w:val="a9"/>
    <w:uiPriority w:val="99"/>
    <w:unhideWhenUsed/>
    <w:rsid w:val="0013553D"/>
    <w:pPr>
      <w:tabs>
        <w:tab w:val="center" w:pos="4252"/>
        <w:tab w:val="right" w:pos="8504"/>
      </w:tabs>
      <w:snapToGrid w:val="0"/>
    </w:pPr>
  </w:style>
  <w:style w:type="character" w:customStyle="1" w:styleId="a9">
    <w:name w:val="ヘッダー (文字)"/>
    <w:basedOn w:val="a0"/>
    <w:link w:val="a8"/>
    <w:uiPriority w:val="99"/>
    <w:rsid w:val="0013553D"/>
  </w:style>
  <w:style w:type="paragraph" w:styleId="aa">
    <w:name w:val="footer"/>
    <w:basedOn w:val="a"/>
    <w:link w:val="ab"/>
    <w:uiPriority w:val="99"/>
    <w:unhideWhenUsed/>
    <w:rsid w:val="0013553D"/>
    <w:pPr>
      <w:tabs>
        <w:tab w:val="center" w:pos="4252"/>
        <w:tab w:val="right" w:pos="8504"/>
      </w:tabs>
      <w:snapToGrid w:val="0"/>
    </w:pPr>
  </w:style>
  <w:style w:type="character" w:customStyle="1" w:styleId="ab">
    <w:name w:val="フッター (文字)"/>
    <w:basedOn w:val="a0"/>
    <w:link w:val="aa"/>
    <w:uiPriority w:val="99"/>
    <w:rsid w:val="0013553D"/>
  </w:style>
  <w:style w:type="paragraph" w:styleId="ac">
    <w:name w:val="Note Heading"/>
    <w:basedOn w:val="a"/>
    <w:next w:val="a"/>
    <w:link w:val="ad"/>
    <w:uiPriority w:val="99"/>
    <w:unhideWhenUsed/>
    <w:rsid w:val="000B5B0A"/>
    <w:pPr>
      <w:jc w:val="center"/>
    </w:pPr>
    <w:rPr>
      <w:sz w:val="24"/>
      <w:szCs w:val="24"/>
    </w:rPr>
  </w:style>
  <w:style w:type="character" w:customStyle="1" w:styleId="ad">
    <w:name w:val="記 (文字)"/>
    <w:basedOn w:val="a0"/>
    <w:link w:val="ac"/>
    <w:uiPriority w:val="99"/>
    <w:rsid w:val="000B5B0A"/>
    <w:rPr>
      <w:sz w:val="24"/>
      <w:szCs w:val="24"/>
    </w:rPr>
  </w:style>
  <w:style w:type="paragraph" w:styleId="ae">
    <w:name w:val="Closing"/>
    <w:basedOn w:val="a"/>
    <w:link w:val="af"/>
    <w:uiPriority w:val="99"/>
    <w:unhideWhenUsed/>
    <w:rsid w:val="000B5B0A"/>
    <w:pPr>
      <w:jc w:val="right"/>
    </w:pPr>
    <w:rPr>
      <w:sz w:val="24"/>
      <w:szCs w:val="24"/>
    </w:rPr>
  </w:style>
  <w:style w:type="character" w:customStyle="1" w:styleId="af">
    <w:name w:val="結語 (文字)"/>
    <w:basedOn w:val="a0"/>
    <w:link w:val="ae"/>
    <w:uiPriority w:val="99"/>
    <w:rsid w:val="000B5B0A"/>
    <w:rPr>
      <w:sz w:val="24"/>
      <w:szCs w:val="24"/>
    </w:rPr>
  </w:style>
  <w:style w:type="character" w:styleId="af0">
    <w:name w:val="annotation reference"/>
    <w:basedOn w:val="a0"/>
    <w:uiPriority w:val="99"/>
    <w:semiHidden/>
    <w:unhideWhenUsed/>
    <w:rsid w:val="007516C9"/>
    <w:rPr>
      <w:sz w:val="18"/>
      <w:szCs w:val="18"/>
    </w:rPr>
  </w:style>
  <w:style w:type="paragraph" w:styleId="af1">
    <w:name w:val="annotation text"/>
    <w:basedOn w:val="a"/>
    <w:link w:val="af2"/>
    <w:uiPriority w:val="99"/>
    <w:semiHidden/>
    <w:unhideWhenUsed/>
    <w:rsid w:val="007516C9"/>
    <w:pPr>
      <w:jc w:val="left"/>
    </w:pPr>
  </w:style>
  <w:style w:type="character" w:customStyle="1" w:styleId="af2">
    <w:name w:val="コメント文字列 (文字)"/>
    <w:basedOn w:val="a0"/>
    <w:link w:val="af1"/>
    <w:uiPriority w:val="99"/>
    <w:semiHidden/>
    <w:rsid w:val="007516C9"/>
  </w:style>
  <w:style w:type="paragraph" w:styleId="af3">
    <w:name w:val="annotation subject"/>
    <w:basedOn w:val="af1"/>
    <w:next w:val="af1"/>
    <w:link w:val="af4"/>
    <w:uiPriority w:val="99"/>
    <w:semiHidden/>
    <w:unhideWhenUsed/>
    <w:rsid w:val="007516C9"/>
    <w:rPr>
      <w:b/>
      <w:bCs/>
    </w:rPr>
  </w:style>
  <w:style w:type="character" w:customStyle="1" w:styleId="af4">
    <w:name w:val="コメント内容 (文字)"/>
    <w:basedOn w:val="af2"/>
    <w:link w:val="af3"/>
    <w:uiPriority w:val="99"/>
    <w:semiHidden/>
    <w:rsid w:val="007516C9"/>
    <w:rPr>
      <w:b/>
      <w:bCs/>
    </w:rPr>
  </w:style>
  <w:style w:type="paragraph" w:styleId="Web">
    <w:name w:val="Normal (Web)"/>
    <w:basedOn w:val="a"/>
    <w:link w:val="Web0"/>
    <w:uiPriority w:val="99"/>
    <w:unhideWhenUsed/>
    <w:rsid w:val="00346EF3"/>
    <w:pPr>
      <w:widowControl/>
      <w:spacing w:before="100" w:beforeAutospacing="1" w:after="100" w:afterAutospacing="1" w:line="288" w:lineRule="auto"/>
      <w:jc w:val="left"/>
    </w:pPr>
    <w:rPr>
      <w:rFonts w:ascii="ＭＳ Ｐゴシック" w:eastAsia="ＭＳ Ｐゴシック" w:hAnsi="ＭＳ Ｐゴシック" w:cs="ＭＳ Ｐゴシック"/>
      <w:i/>
      <w:iCs/>
      <w:kern w:val="0"/>
      <w:sz w:val="24"/>
      <w:szCs w:val="24"/>
    </w:rPr>
  </w:style>
  <w:style w:type="table" w:styleId="af5">
    <w:name w:val="Table Grid"/>
    <w:basedOn w:val="a1"/>
    <w:uiPriority w:val="39"/>
    <w:rsid w:val="009E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手引き_本文（基本）"/>
    <w:basedOn w:val="a"/>
    <w:link w:val="af7"/>
    <w:qFormat/>
    <w:rsid w:val="007A0A0C"/>
    <w:pPr>
      <w:spacing w:line="300" w:lineRule="exact"/>
      <w:ind w:leftChars="100" w:left="100" w:firstLineChars="100" w:firstLine="100"/>
    </w:pPr>
    <w:rPr>
      <w:rFonts w:ascii="ＭＳ 明朝" w:eastAsia="ＭＳ 明朝" w:hAnsi="ＭＳ 明朝"/>
      <w:szCs w:val="20"/>
    </w:rPr>
  </w:style>
  <w:style w:type="character" w:customStyle="1" w:styleId="af7">
    <w:name w:val="手引き_本文（基本） (文字)"/>
    <w:basedOn w:val="a0"/>
    <w:link w:val="af6"/>
    <w:rsid w:val="007A0A0C"/>
    <w:rPr>
      <w:rFonts w:ascii="ＭＳ 明朝" w:eastAsia="ＭＳ 明朝" w:hAnsi="ＭＳ 明朝"/>
      <w:szCs w:val="20"/>
    </w:rPr>
  </w:style>
  <w:style w:type="paragraph" w:customStyle="1" w:styleId="af8">
    <w:name w:val="手引き_注（本文）"/>
    <w:basedOn w:val="af6"/>
    <w:link w:val="af9"/>
    <w:qFormat/>
    <w:rsid w:val="007A0A0C"/>
    <w:pPr>
      <w:ind w:leftChars="400" w:left="400"/>
    </w:pPr>
    <w:rPr>
      <w:sz w:val="19"/>
    </w:rPr>
  </w:style>
  <w:style w:type="paragraph" w:customStyle="1" w:styleId="afa">
    <w:name w:val="手引き_注（見出し）"/>
    <w:basedOn w:val="af6"/>
    <w:link w:val="afb"/>
    <w:qFormat/>
    <w:rsid w:val="007A0A0C"/>
    <w:pPr>
      <w:ind w:left="200" w:firstLine="180"/>
    </w:pPr>
    <w:rPr>
      <w:sz w:val="19"/>
      <w:szCs w:val="18"/>
    </w:rPr>
  </w:style>
  <w:style w:type="character" w:customStyle="1" w:styleId="af9">
    <w:name w:val="手引き_注（本文） (文字)"/>
    <w:basedOn w:val="af7"/>
    <w:link w:val="af8"/>
    <w:rsid w:val="007A0A0C"/>
    <w:rPr>
      <w:rFonts w:ascii="ＭＳ 明朝" w:eastAsia="ＭＳ 明朝" w:hAnsi="ＭＳ 明朝"/>
      <w:sz w:val="19"/>
      <w:szCs w:val="20"/>
    </w:rPr>
  </w:style>
  <w:style w:type="character" w:customStyle="1" w:styleId="afb">
    <w:name w:val="手引き_注（見出し） (文字)"/>
    <w:basedOn w:val="af7"/>
    <w:link w:val="afa"/>
    <w:rsid w:val="007A0A0C"/>
    <w:rPr>
      <w:rFonts w:ascii="ＭＳ 明朝" w:eastAsia="ＭＳ 明朝" w:hAnsi="ＭＳ 明朝"/>
      <w:sz w:val="19"/>
      <w:szCs w:val="18"/>
    </w:rPr>
  </w:style>
  <w:style w:type="character" w:customStyle="1" w:styleId="Web0">
    <w:name w:val="標準 (Web) (文字)"/>
    <w:basedOn w:val="a0"/>
    <w:link w:val="Web"/>
    <w:uiPriority w:val="99"/>
    <w:rsid w:val="007A0A0C"/>
    <w:rPr>
      <w:rFonts w:ascii="ＭＳ Ｐゴシック" w:eastAsia="ＭＳ Ｐゴシック" w:hAnsi="ＭＳ Ｐゴシック" w:cs="ＭＳ Ｐゴシック"/>
      <w:i/>
      <w:iCs/>
      <w:kern w:val="0"/>
      <w:sz w:val="24"/>
      <w:szCs w:val="24"/>
    </w:rPr>
  </w:style>
  <w:style w:type="paragraph" w:customStyle="1" w:styleId="afc">
    <w:name w:val="手引き_注（○数字の下の見出し）"/>
    <w:basedOn w:val="afa"/>
    <w:qFormat/>
    <w:rsid w:val="007A0A0C"/>
    <w:pPr>
      <w:ind w:firstLineChars="236" w:firstLine="448"/>
    </w:pPr>
    <w:rPr>
      <w:rFonts w:asciiTheme="minorEastAsia" w:eastAsiaTheme="minorEastAsia" w:hAnsiTheme="minorEastAsia" w:cs="HeiseiMin-W3"/>
      <w:noProof/>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7593">
      <w:bodyDiv w:val="1"/>
      <w:marLeft w:val="0"/>
      <w:marRight w:val="0"/>
      <w:marTop w:val="0"/>
      <w:marBottom w:val="0"/>
      <w:divBdr>
        <w:top w:val="none" w:sz="0" w:space="0" w:color="auto"/>
        <w:left w:val="none" w:sz="0" w:space="0" w:color="auto"/>
        <w:bottom w:val="none" w:sz="0" w:space="0" w:color="auto"/>
        <w:right w:val="none" w:sz="0" w:space="0" w:color="auto"/>
      </w:divBdr>
    </w:div>
    <w:div w:id="917514964">
      <w:bodyDiv w:val="1"/>
      <w:marLeft w:val="0"/>
      <w:marRight w:val="0"/>
      <w:marTop w:val="0"/>
      <w:marBottom w:val="0"/>
      <w:divBdr>
        <w:top w:val="none" w:sz="0" w:space="0" w:color="auto"/>
        <w:left w:val="none" w:sz="0" w:space="0" w:color="auto"/>
        <w:bottom w:val="none" w:sz="0" w:space="0" w:color="auto"/>
        <w:right w:val="none" w:sz="0" w:space="0" w:color="auto"/>
      </w:divBdr>
    </w:div>
    <w:div w:id="18344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A277-16CF-4067-B317-E820859A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SG31600のC16-8013</dc:creator>
  <cp:keywords/>
  <dc:description/>
  <cp:lastModifiedBy>SG31600のC16-8013</cp:lastModifiedBy>
  <cp:revision>2</cp:revision>
  <cp:lastPrinted>2017-07-11T00:46:00Z</cp:lastPrinted>
  <dcterms:created xsi:type="dcterms:W3CDTF">2017-07-11T07:37:00Z</dcterms:created>
  <dcterms:modified xsi:type="dcterms:W3CDTF">2017-07-11T07:37:00Z</dcterms:modified>
</cp:coreProperties>
</file>