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F7" w:rsidRPr="00EA6F33" w:rsidRDefault="00345C78" w:rsidP="00CB593D">
      <w:pPr>
        <w:spacing w:line="340" w:lineRule="exact"/>
        <w:ind w:right="240"/>
        <w:jc w:val="right"/>
        <w:rPr>
          <w:rFonts w:ascii="ＭＳ Ｐ明朝" w:eastAsia="ＭＳ Ｐ明朝" w:hAnsi="ＭＳ Ｐ明朝"/>
          <w:bCs/>
          <w:sz w:val="22"/>
          <w:szCs w:val="22"/>
        </w:rPr>
      </w:pPr>
      <w:bookmarkStart w:id="0" w:name="_GoBack"/>
      <w:bookmarkEnd w:id="0"/>
      <w:r w:rsidRPr="004E4A9E">
        <w:rPr>
          <w:rFonts w:ascii="ＭＳ Ｐ明朝" w:eastAsia="ＭＳ Ｐ明朝" w:hAnsi="ＭＳ Ｐ明朝" w:hint="eastAsia"/>
          <w:bCs/>
          <w:spacing w:val="27"/>
          <w:kern w:val="0"/>
          <w:sz w:val="22"/>
          <w:szCs w:val="22"/>
          <w:fitText w:val="2200" w:id="-971308544"/>
        </w:rPr>
        <w:t>29</w:t>
      </w:r>
      <w:r w:rsidR="008E171A" w:rsidRPr="004E4A9E">
        <w:rPr>
          <w:rFonts w:ascii="ＭＳ Ｐ明朝" w:eastAsia="ＭＳ Ｐ明朝" w:hAnsi="ＭＳ Ｐ明朝" w:hint="eastAsia"/>
          <w:bCs/>
          <w:spacing w:val="27"/>
          <w:kern w:val="0"/>
          <w:sz w:val="22"/>
          <w:szCs w:val="22"/>
          <w:fitText w:val="2200" w:id="-971308544"/>
        </w:rPr>
        <w:t>公立香第</w:t>
      </w:r>
      <w:r w:rsidR="004E4A9E" w:rsidRPr="004E4A9E">
        <w:rPr>
          <w:rFonts w:ascii="ＭＳ Ｐ明朝" w:eastAsia="ＭＳ Ｐ明朝" w:hAnsi="ＭＳ Ｐ明朝" w:hint="eastAsia"/>
          <w:bCs/>
          <w:spacing w:val="27"/>
          <w:kern w:val="0"/>
          <w:sz w:val="22"/>
          <w:szCs w:val="22"/>
          <w:fitText w:val="2200" w:id="-971308544"/>
        </w:rPr>
        <w:t>216</w:t>
      </w:r>
      <w:r w:rsidR="008E171A" w:rsidRPr="004E4A9E">
        <w:rPr>
          <w:rFonts w:ascii="ＭＳ Ｐ明朝" w:eastAsia="ＭＳ Ｐ明朝" w:hAnsi="ＭＳ Ｐ明朝" w:hint="eastAsia"/>
          <w:bCs/>
          <w:spacing w:val="-3"/>
          <w:kern w:val="0"/>
          <w:sz w:val="22"/>
          <w:szCs w:val="22"/>
          <w:fitText w:val="2200" w:id="-971308544"/>
        </w:rPr>
        <w:t>号</w:t>
      </w:r>
    </w:p>
    <w:p w:rsidR="008E171A" w:rsidRPr="00EA6F33" w:rsidRDefault="008E171A" w:rsidP="00CB593D">
      <w:pPr>
        <w:spacing w:line="340" w:lineRule="exact"/>
        <w:ind w:right="240"/>
        <w:jc w:val="right"/>
        <w:rPr>
          <w:rFonts w:ascii="ＭＳ Ｐ明朝" w:eastAsia="ＭＳ Ｐ明朝" w:hAnsi="ＭＳ Ｐ明朝"/>
          <w:bCs/>
          <w:sz w:val="22"/>
          <w:szCs w:val="22"/>
        </w:rPr>
      </w:pPr>
      <w:r w:rsidRPr="004E4A9E">
        <w:rPr>
          <w:rFonts w:ascii="ＭＳ Ｐ明朝" w:eastAsia="ＭＳ Ｐ明朝" w:hAnsi="ＭＳ Ｐ明朝" w:hint="eastAsia"/>
          <w:bCs/>
          <w:spacing w:val="14"/>
          <w:kern w:val="0"/>
          <w:sz w:val="22"/>
          <w:szCs w:val="22"/>
          <w:fitText w:val="2200" w:id="-971308543"/>
        </w:rPr>
        <w:t>平成</w:t>
      </w:r>
      <w:r w:rsidR="00345C78" w:rsidRPr="004E4A9E">
        <w:rPr>
          <w:rFonts w:ascii="ＭＳ Ｐ明朝" w:eastAsia="ＭＳ Ｐ明朝" w:hAnsi="ＭＳ Ｐ明朝" w:hint="eastAsia"/>
          <w:bCs/>
          <w:spacing w:val="14"/>
          <w:kern w:val="0"/>
          <w:sz w:val="22"/>
          <w:szCs w:val="22"/>
          <w:fitText w:val="2200" w:id="-971308543"/>
        </w:rPr>
        <w:t>29</w:t>
      </w:r>
      <w:r w:rsidRPr="004E4A9E">
        <w:rPr>
          <w:rFonts w:ascii="ＭＳ Ｐ明朝" w:eastAsia="ＭＳ Ｐ明朝" w:hAnsi="ＭＳ Ｐ明朝" w:hint="eastAsia"/>
          <w:bCs/>
          <w:spacing w:val="14"/>
          <w:kern w:val="0"/>
          <w:sz w:val="22"/>
          <w:szCs w:val="22"/>
          <w:fitText w:val="2200" w:id="-971308543"/>
        </w:rPr>
        <w:t>年</w:t>
      </w:r>
      <w:r w:rsidR="00345C78" w:rsidRPr="004E4A9E">
        <w:rPr>
          <w:rFonts w:ascii="ＭＳ Ｐ明朝" w:eastAsia="ＭＳ Ｐ明朝" w:hAnsi="ＭＳ Ｐ明朝" w:hint="eastAsia"/>
          <w:bCs/>
          <w:spacing w:val="14"/>
          <w:kern w:val="0"/>
          <w:sz w:val="22"/>
          <w:szCs w:val="22"/>
          <w:fitText w:val="2200" w:id="-971308543"/>
        </w:rPr>
        <w:t>11</w:t>
      </w:r>
      <w:r w:rsidRPr="004E4A9E">
        <w:rPr>
          <w:rFonts w:ascii="ＭＳ Ｐ明朝" w:eastAsia="ＭＳ Ｐ明朝" w:hAnsi="ＭＳ Ｐ明朝" w:hint="eastAsia"/>
          <w:bCs/>
          <w:spacing w:val="14"/>
          <w:kern w:val="0"/>
          <w:sz w:val="22"/>
          <w:szCs w:val="22"/>
          <w:fitText w:val="2200" w:id="-971308543"/>
        </w:rPr>
        <w:t>月</w:t>
      </w:r>
      <w:r w:rsidR="004E4A9E" w:rsidRPr="004E4A9E">
        <w:rPr>
          <w:rFonts w:ascii="ＭＳ Ｐ明朝" w:eastAsia="ＭＳ Ｐ明朝" w:hAnsi="ＭＳ Ｐ明朝" w:hint="eastAsia"/>
          <w:bCs/>
          <w:spacing w:val="14"/>
          <w:kern w:val="0"/>
          <w:sz w:val="22"/>
          <w:szCs w:val="22"/>
          <w:fitText w:val="2200" w:id="-971308543"/>
        </w:rPr>
        <w:t>8</w:t>
      </w:r>
      <w:r w:rsidRPr="004E4A9E">
        <w:rPr>
          <w:rFonts w:ascii="ＭＳ Ｐ明朝" w:eastAsia="ＭＳ Ｐ明朝" w:hAnsi="ＭＳ Ｐ明朝" w:hint="eastAsia"/>
          <w:bCs/>
          <w:spacing w:val="-1"/>
          <w:kern w:val="0"/>
          <w:sz w:val="22"/>
          <w:szCs w:val="22"/>
          <w:fitText w:val="2200" w:id="-971308543"/>
        </w:rPr>
        <w:t>日</w:t>
      </w:r>
    </w:p>
    <w:p w:rsidR="008E171A" w:rsidRDefault="008E171A" w:rsidP="00ED2C90">
      <w:pPr>
        <w:spacing w:line="340" w:lineRule="exact"/>
        <w:rPr>
          <w:rFonts w:ascii="ＭＳ Ｐ明朝" w:eastAsia="ＭＳ Ｐ明朝" w:hAnsi="ＭＳ Ｐ明朝"/>
          <w:bCs/>
          <w:sz w:val="22"/>
          <w:szCs w:val="22"/>
        </w:rPr>
      </w:pPr>
    </w:p>
    <w:p w:rsidR="00513758" w:rsidRDefault="00E004AB" w:rsidP="00513758">
      <w:pPr>
        <w:rPr>
          <w:kern w:val="0"/>
        </w:rPr>
      </w:pPr>
      <w:r>
        <w:rPr>
          <w:rFonts w:hint="eastAsia"/>
          <w:noProof/>
          <w:kern w:val="0"/>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101600</wp:posOffset>
                </wp:positionV>
                <wp:extent cx="457200" cy="20320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758" w:rsidRDefault="00513758" w:rsidP="00513758">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89pt;margin-top:8pt;width:36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" stroked="f">
                <v:textbox inset="5.85pt,.7pt,5.85pt,.7pt">
                  <w:txbxContent>
                    <w:p w:rsidR="00513758" w:rsidRDefault="00513758" w:rsidP="00513758">
                      <w:r>
                        <w:rPr>
                          <w:rFonts w:hint="eastAsia"/>
                        </w:rPr>
                        <w:t>殿</w:t>
                      </w:r>
                    </w:p>
                  </w:txbxContent>
                </v:textbox>
              </v:rect>
            </w:pict>
          </mc:Fallback>
        </mc:AlternateContent>
      </w:r>
      <w:r w:rsidR="00513758" w:rsidRPr="00513758">
        <w:rPr>
          <w:rFonts w:hint="eastAsia"/>
          <w:spacing w:val="52"/>
          <w:kern w:val="0"/>
          <w:fitText w:val="1470" w:id="1530114304"/>
        </w:rPr>
        <w:t>各所属所</w:t>
      </w:r>
      <w:r w:rsidR="00513758" w:rsidRPr="00513758">
        <w:rPr>
          <w:rFonts w:hint="eastAsia"/>
          <w:spacing w:val="2"/>
          <w:kern w:val="0"/>
          <w:fitText w:val="1470" w:id="1530114304"/>
        </w:rPr>
        <w:t>長</w:t>
      </w:r>
      <w:r w:rsidR="00513758">
        <w:rPr>
          <w:rFonts w:hint="eastAsia"/>
          <w:kern w:val="0"/>
        </w:rPr>
        <w:t xml:space="preserve">　　</w:t>
      </w:r>
    </w:p>
    <w:p w:rsidR="00513758" w:rsidRDefault="00513758" w:rsidP="00513758">
      <w:pPr>
        <w:rPr>
          <w:kern w:val="0"/>
        </w:rPr>
      </w:pPr>
      <w:r>
        <w:rPr>
          <w:rFonts w:hint="eastAsia"/>
          <w:kern w:val="0"/>
        </w:rPr>
        <w:t>各市町等公立学校共済組合事務主管課長</w:t>
      </w:r>
    </w:p>
    <w:p w:rsidR="00513758" w:rsidRPr="00513758" w:rsidRDefault="00513758" w:rsidP="00ED2C90">
      <w:pPr>
        <w:spacing w:line="340" w:lineRule="exact"/>
        <w:rPr>
          <w:rFonts w:ascii="ＭＳ Ｐ明朝" w:eastAsia="ＭＳ Ｐ明朝" w:hAnsi="ＭＳ Ｐ明朝"/>
          <w:bCs/>
          <w:sz w:val="22"/>
          <w:szCs w:val="22"/>
        </w:rPr>
      </w:pPr>
    </w:p>
    <w:p w:rsidR="00EA6F33" w:rsidRPr="00EA6F33" w:rsidRDefault="00EA6F33" w:rsidP="003C2D79">
      <w:pPr>
        <w:spacing w:line="340" w:lineRule="exact"/>
        <w:rPr>
          <w:rFonts w:ascii="ＭＳ Ｐ明朝" w:eastAsia="ＭＳ Ｐ明朝" w:hAnsi="ＭＳ Ｐ明朝"/>
          <w:bCs/>
          <w:sz w:val="22"/>
          <w:szCs w:val="22"/>
        </w:rPr>
      </w:pPr>
    </w:p>
    <w:p w:rsidR="009F3727" w:rsidRDefault="00EA6F33" w:rsidP="00EA6F33">
      <w:pPr>
        <w:spacing w:line="340" w:lineRule="exact"/>
        <w:ind w:firstLineChars="2400" w:firstLine="5280"/>
        <w:rPr>
          <w:rFonts w:ascii="ＭＳ Ｐ明朝" w:eastAsia="ＭＳ Ｐ明朝" w:hAnsi="ＭＳ Ｐ明朝"/>
          <w:bCs/>
          <w:sz w:val="22"/>
          <w:szCs w:val="22"/>
        </w:rPr>
      </w:pPr>
      <w:r>
        <w:rPr>
          <w:rFonts w:ascii="ＭＳ Ｐ明朝" w:eastAsia="ＭＳ Ｐ明朝" w:hAnsi="ＭＳ Ｐ明朝" w:hint="eastAsia"/>
          <w:bCs/>
          <w:sz w:val="22"/>
          <w:szCs w:val="22"/>
        </w:rPr>
        <w:t>公立学校共済組合香川支部</w:t>
      </w:r>
    </w:p>
    <w:p w:rsidR="00EA6F33" w:rsidRDefault="00EA6F33" w:rsidP="00EA6F33">
      <w:pPr>
        <w:spacing w:line="340" w:lineRule="exact"/>
        <w:ind w:firstLineChars="2400" w:firstLine="5280"/>
        <w:rPr>
          <w:rFonts w:ascii="ＭＳ Ｐ明朝" w:eastAsia="ＭＳ Ｐ明朝" w:hAnsi="ＭＳ Ｐ明朝"/>
          <w:bCs/>
          <w:kern w:val="0"/>
          <w:sz w:val="22"/>
          <w:szCs w:val="22"/>
        </w:rPr>
      </w:pPr>
      <w:r>
        <w:rPr>
          <w:rFonts w:ascii="ＭＳ Ｐ明朝" w:eastAsia="ＭＳ Ｐ明朝" w:hAnsi="ＭＳ Ｐ明朝" w:hint="eastAsia"/>
          <w:bCs/>
          <w:sz w:val="22"/>
          <w:szCs w:val="22"/>
        </w:rPr>
        <w:t xml:space="preserve">支部長　　　</w:t>
      </w:r>
      <w:r w:rsidR="005D4DC7" w:rsidRPr="005D4DC7">
        <w:rPr>
          <w:rFonts w:ascii="ＭＳ Ｐ明朝" w:eastAsia="ＭＳ Ｐ明朝" w:hAnsi="ＭＳ Ｐ明朝" w:hint="eastAsia"/>
          <w:bCs/>
          <w:spacing w:val="110"/>
          <w:kern w:val="0"/>
          <w:sz w:val="22"/>
          <w:szCs w:val="22"/>
          <w:fitText w:val="1540" w:id="1527530754"/>
        </w:rPr>
        <w:t>工代祐</w:t>
      </w:r>
      <w:r w:rsidR="005D4DC7" w:rsidRPr="005D4DC7">
        <w:rPr>
          <w:rFonts w:ascii="ＭＳ Ｐ明朝" w:eastAsia="ＭＳ Ｐ明朝" w:hAnsi="ＭＳ Ｐ明朝" w:hint="eastAsia"/>
          <w:bCs/>
          <w:kern w:val="0"/>
          <w:sz w:val="22"/>
          <w:szCs w:val="22"/>
          <w:fitText w:val="1540" w:id="1527530754"/>
        </w:rPr>
        <w:t>司</w:t>
      </w:r>
    </w:p>
    <w:p w:rsidR="00A32385" w:rsidRPr="00EA6F33" w:rsidRDefault="00A32385" w:rsidP="00A32385">
      <w:pPr>
        <w:spacing w:line="340" w:lineRule="exact"/>
        <w:ind w:firstLineChars="2800" w:firstLine="6160"/>
        <w:rPr>
          <w:rFonts w:ascii="ＭＳ Ｐ明朝" w:eastAsia="ＭＳ Ｐ明朝" w:hAnsi="ＭＳ Ｐ明朝"/>
          <w:bCs/>
          <w:sz w:val="22"/>
          <w:szCs w:val="22"/>
        </w:rPr>
      </w:pPr>
      <w:r>
        <w:rPr>
          <w:rFonts w:ascii="ＭＳ Ｐ明朝" w:eastAsia="ＭＳ Ｐ明朝" w:hAnsi="ＭＳ Ｐ明朝" w:hint="eastAsia"/>
          <w:bCs/>
          <w:kern w:val="0"/>
          <w:sz w:val="22"/>
          <w:szCs w:val="22"/>
        </w:rPr>
        <w:t>（公印省略）</w:t>
      </w:r>
    </w:p>
    <w:p w:rsidR="00EA6F33" w:rsidRDefault="00EA6F33" w:rsidP="00EC1B5C">
      <w:pPr>
        <w:spacing w:line="340" w:lineRule="exact"/>
        <w:jc w:val="center"/>
        <w:rPr>
          <w:rFonts w:ascii="ＭＳ Ｐ明朝" w:eastAsia="ＭＳ Ｐ明朝" w:hAnsi="ＭＳ Ｐ明朝"/>
          <w:bCs/>
          <w:sz w:val="22"/>
          <w:szCs w:val="22"/>
        </w:rPr>
      </w:pPr>
    </w:p>
    <w:p w:rsidR="00EA6F33" w:rsidRDefault="00EA6F33" w:rsidP="00EC1B5C">
      <w:pPr>
        <w:spacing w:line="340" w:lineRule="exact"/>
        <w:jc w:val="center"/>
        <w:rPr>
          <w:rFonts w:ascii="ＭＳ Ｐ明朝" w:eastAsia="ＭＳ Ｐ明朝" w:hAnsi="ＭＳ Ｐ明朝"/>
          <w:bCs/>
          <w:sz w:val="22"/>
          <w:szCs w:val="22"/>
        </w:rPr>
      </w:pPr>
    </w:p>
    <w:p w:rsidR="00C16442" w:rsidRPr="00EA6F33" w:rsidRDefault="00345C78" w:rsidP="00EC1B5C">
      <w:pPr>
        <w:spacing w:line="340" w:lineRule="exact"/>
        <w:jc w:val="center"/>
        <w:rPr>
          <w:rFonts w:ascii="ＭＳ Ｐ明朝" w:eastAsia="ＭＳ Ｐ明朝" w:hAnsi="ＭＳ Ｐ明朝"/>
          <w:bCs/>
          <w:sz w:val="22"/>
          <w:szCs w:val="22"/>
        </w:rPr>
      </w:pPr>
      <w:r>
        <w:rPr>
          <w:rFonts w:ascii="ＭＳ Ｐ明朝" w:eastAsia="ＭＳ Ｐ明朝" w:hAnsi="ＭＳ Ｐ明朝" w:hint="eastAsia"/>
          <w:bCs/>
          <w:sz w:val="22"/>
          <w:szCs w:val="22"/>
        </w:rPr>
        <w:t>貸付金利率の改定（引下げ）について</w:t>
      </w:r>
      <w:r w:rsidR="00CB593D" w:rsidRPr="00EA6F33">
        <w:rPr>
          <w:rFonts w:ascii="ＭＳ Ｐ明朝" w:eastAsia="ＭＳ Ｐ明朝" w:hAnsi="ＭＳ Ｐ明朝" w:hint="eastAsia"/>
          <w:bCs/>
          <w:sz w:val="22"/>
          <w:szCs w:val="22"/>
        </w:rPr>
        <w:t>（通知）</w:t>
      </w:r>
    </w:p>
    <w:p w:rsidR="00C16442" w:rsidRPr="00EA6F33" w:rsidRDefault="00C16442">
      <w:pPr>
        <w:spacing w:line="340" w:lineRule="exact"/>
        <w:rPr>
          <w:rFonts w:ascii="ＭＳ Ｐ明朝" w:eastAsia="ＭＳ Ｐ明朝" w:hAnsi="ＭＳ Ｐ明朝"/>
          <w:sz w:val="22"/>
          <w:szCs w:val="22"/>
        </w:rPr>
      </w:pPr>
    </w:p>
    <w:p w:rsidR="0011200B" w:rsidRPr="00EA6F33" w:rsidRDefault="0011200B">
      <w:pPr>
        <w:spacing w:line="340" w:lineRule="exact"/>
        <w:rPr>
          <w:rFonts w:ascii="ＭＳ Ｐ明朝" w:eastAsia="ＭＳ Ｐ明朝" w:hAnsi="ＭＳ Ｐ明朝"/>
          <w:sz w:val="22"/>
          <w:szCs w:val="22"/>
        </w:rPr>
      </w:pPr>
    </w:p>
    <w:p w:rsidR="00112336" w:rsidRDefault="008F344F" w:rsidP="009462C5">
      <w:pPr>
        <w:spacing w:line="340" w:lineRule="exact"/>
        <w:ind w:leftChars="1" w:left="2" w:firstLineChars="100" w:firstLine="220"/>
        <w:rPr>
          <w:rFonts w:ascii="ＭＳ Ｐ明朝" w:eastAsia="ＭＳ Ｐ明朝" w:hAnsi="ＭＳ Ｐ明朝"/>
          <w:bCs/>
          <w:sz w:val="22"/>
          <w:szCs w:val="22"/>
        </w:rPr>
      </w:pPr>
      <w:r>
        <w:rPr>
          <w:rFonts w:ascii="ＭＳ Ｐ明朝" w:eastAsia="ＭＳ Ｐ明朝" w:hAnsi="ＭＳ Ｐ明朝" w:hint="eastAsia"/>
          <w:bCs/>
          <w:sz w:val="22"/>
          <w:szCs w:val="22"/>
        </w:rPr>
        <w:t>被用者年金一元化に伴い創設</w:t>
      </w:r>
      <w:r w:rsidR="00112336">
        <w:rPr>
          <w:rFonts w:ascii="ＭＳ Ｐ明朝" w:eastAsia="ＭＳ Ｐ明朝" w:hAnsi="ＭＳ Ｐ明朝" w:hint="eastAsia"/>
          <w:bCs/>
          <w:sz w:val="22"/>
          <w:szCs w:val="22"/>
        </w:rPr>
        <w:t>された</w:t>
      </w:r>
      <w:r w:rsidR="00362393">
        <w:rPr>
          <w:rFonts w:ascii="ＭＳ Ｐ明朝" w:eastAsia="ＭＳ Ｐ明朝" w:hAnsi="ＭＳ Ｐ明朝" w:hint="eastAsia"/>
          <w:bCs/>
          <w:sz w:val="22"/>
          <w:szCs w:val="22"/>
        </w:rPr>
        <w:t>、</w:t>
      </w:r>
      <w:r w:rsidR="00112336">
        <w:rPr>
          <w:rFonts w:ascii="ＭＳ Ｐ明朝" w:eastAsia="ＭＳ Ｐ明朝" w:hAnsi="ＭＳ Ｐ明朝" w:hint="eastAsia"/>
          <w:bCs/>
          <w:sz w:val="22"/>
          <w:szCs w:val="22"/>
        </w:rPr>
        <w:t>退職等年金の剰余金を財源とした新たな貸付事業が実施されることとなりました。</w:t>
      </w:r>
    </w:p>
    <w:p w:rsidR="00D03070" w:rsidRPr="00EA6F33" w:rsidRDefault="009043A3" w:rsidP="00A817F6">
      <w:pPr>
        <w:spacing w:line="340" w:lineRule="exact"/>
        <w:ind w:leftChars="1" w:left="2" w:firstLineChars="100" w:firstLine="220"/>
        <w:rPr>
          <w:rFonts w:ascii="ＭＳ Ｐ明朝" w:eastAsia="ＭＳ Ｐ明朝" w:hAnsi="ＭＳ Ｐ明朝"/>
          <w:bCs/>
          <w:sz w:val="22"/>
          <w:szCs w:val="22"/>
        </w:rPr>
      </w:pPr>
      <w:r>
        <w:rPr>
          <w:rFonts w:ascii="ＭＳ Ｐ明朝" w:eastAsia="ＭＳ Ｐ明朝" w:hAnsi="ＭＳ Ｐ明朝" w:hint="eastAsia"/>
          <w:bCs/>
          <w:sz w:val="22"/>
          <w:szCs w:val="22"/>
        </w:rPr>
        <w:t>このことに伴い、</w:t>
      </w:r>
      <w:r w:rsidR="006A41E7" w:rsidRPr="00EA6F33">
        <w:rPr>
          <w:rFonts w:ascii="ＭＳ Ｐ明朝" w:eastAsia="ＭＳ Ｐ明朝" w:hAnsi="ＭＳ Ｐ明朝" w:hint="eastAsia"/>
          <w:bCs/>
          <w:sz w:val="22"/>
          <w:szCs w:val="22"/>
        </w:rPr>
        <w:t>貸付</w:t>
      </w:r>
      <w:r w:rsidR="00F26FE5">
        <w:rPr>
          <w:rFonts w:ascii="ＭＳ Ｐ明朝" w:eastAsia="ＭＳ Ｐ明朝" w:hAnsi="ＭＳ Ｐ明朝" w:hint="eastAsia"/>
          <w:bCs/>
          <w:sz w:val="22"/>
          <w:szCs w:val="22"/>
        </w:rPr>
        <w:t>金</w:t>
      </w:r>
      <w:r w:rsidR="006A41E7" w:rsidRPr="00EA6F33">
        <w:rPr>
          <w:rFonts w:ascii="ＭＳ Ｐ明朝" w:eastAsia="ＭＳ Ｐ明朝" w:hAnsi="ＭＳ Ｐ明朝" w:hint="eastAsia"/>
          <w:bCs/>
          <w:sz w:val="22"/>
          <w:szCs w:val="22"/>
        </w:rPr>
        <w:t>利率が</w:t>
      </w:r>
      <w:r w:rsidR="001301DA">
        <w:rPr>
          <w:rFonts w:ascii="ＭＳ Ｐ明朝" w:eastAsia="ＭＳ Ｐ明朝" w:hAnsi="ＭＳ Ｐ明朝" w:hint="eastAsia"/>
          <w:bCs/>
          <w:sz w:val="22"/>
          <w:szCs w:val="22"/>
        </w:rPr>
        <w:t>平成</w:t>
      </w:r>
      <w:r>
        <w:rPr>
          <w:rFonts w:ascii="ＭＳ Ｐ明朝" w:eastAsia="ＭＳ Ｐ明朝" w:hAnsi="ＭＳ Ｐ明朝" w:hint="eastAsia"/>
          <w:bCs/>
          <w:sz w:val="22"/>
          <w:szCs w:val="22"/>
        </w:rPr>
        <w:t>30</w:t>
      </w:r>
      <w:r w:rsidR="001301DA">
        <w:rPr>
          <w:rFonts w:ascii="ＭＳ Ｐ明朝" w:eastAsia="ＭＳ Ｐ明朝" w:hAnsi="ＭＳ Ｐ明朝" w:hint="eastAsia"/>
          <w:bCs/>
          <w:sz w:val="22"/>
          <w:szCs w:val="22"/>
        </w:rPr>
        <w:t>年</w:t>
      </w:r>
      <w:r>
        <w:rPr>
          <w:rFonts w:ascii="ＭＳ Ｐ明朝" w:eastAsia="ＭＳ Ｐ明朝" w:hAnsi="ＭＳ Ｐ明朝" w:hint="eastAsia"/>
          <w:bCs/>
          <w:sz w:val="22"/>
          <w:szCs w:val="22"/>
        </w:rPr>
        <w:t>1</w:t>
      </w:r>
      <w:r w:rsidR="001301DA">
        <w:rPr>
          <w:rFonts w:ascii="ＭＳ Ｐ明朝" w:eastAsia="ＭＳ Ｐ明朝" w:hAnsi="ＭＳ Ｐ明朝" w:hint="eastAsia"/>
          <w:bCs/>
          <w:sz w:val="22"/>
          <w:szCs w:val="22"/>
        </w:rPr>
        <w:t>月</w:t>
      </w:r>
      <w:r w:rsidR="00344072">
        <w:rPr>
          <w:rFonts w:ascii="ＭＳ Ｐ明朝" w:eastAsia="ＭＳ Ｐ明朝" w:hAnsi="ＭＳ Ｐ明朝" w:hint="eastAsia"/>
          <w:bCs/>
          <w:sz w:val="22"/>
          <w:szCs w:val="22"/>
        </w:rPr>
        <w:t>以降、</w:t>
      </w:r>
      <w:r w:rsidR="008B213A" w:rsidRPr="00EA6F33">
        <w:rPr>
          <w:rFonts w:ascii="ＭＳ Ｐ明朝" w:eastAsia="ＭＳ Ｐ明朝" w:hAnsi="ＭＳ Ｐ明朝" w:hint="eastAsia"/>
          <w:bCs/>
          <w:sz w:val="22"/>
          <w:szCs w:val="22"/>
        </w:rPr>
        <w:t>下記のとおり</w:t>
      </w:r>
      <w:r w:rsidR="006A41E7" w:rsidRPr="00EA6F33">
        <w:rPr>
          <w:rFonts w:ascii="ＭＳ Ｐ明朝" w:eastAsia="ＭＳ Ｐ明朝" w:hAnsi="ＭＳ Ｐ明朝" w:hint="eastAsia"/>
          <w:bCs/>
          <w:sz w:val="22"/>
          <w:szCs w:val="22"/>
        </w:rPr>
        <w:t>変更となります。</w:t>
      </w:r>
      <w:r w:rsidR="00AB3E04">
        <w:rPr>
          <w:rFonts w:ascii="ＭＳ Ｐ明朝" w:eastAsia="ＭＳ Ｐ明朝" w:hAnsi="ＭＳ Ｐ明朝" w:hint="eastAsia"/>
          <w:bCs/>
          <w:sz w:val="22"/>
          <w:szCs w:val="22"/>
        </w:rPr>
        <w:t>この貸付</w:t>
      </w:r>
      <w:r w:rsidR="00F26FE5">
        <w:rPr>
          <w:rFonts w:ascii="ＭＳ Ｐ明朝" w:eastAsia="ＭＳ Ｐ明朝" w:hAnsi="ＭＳ Ｐ明朝" w:hint="eastAsia"/>
          <w:bCs/>
          <w:sz w:val="22"/>
          <w:szCs w:val="22"/>
        </w:rPr>
        <w:t>金</w:t>
      </w:r>
      <w:r w:rsidR="00344072">
        <w:rPr>
          <w:rFonts w:ascii="ＭＳ Ｐ明朝" w:eastAsia="ＭＳ Ｐ明朝" w:hAnsi="ＭＳ Ｐ明朝" w:hint="eastAsia"/>
          <w:bCs/>
          <w:sz w:val="22"/>
          <w:szCs w:val="22"/>
        </w:rPr>
        <w:t>利率は、新規貸付けのほか</w:t>
      </w:r>
      <w:r w:rsidR="00AB3E04">
        <w:rPr>
          <w:rFonts w:ascii="ＭＳ Ｐ明朝" w:eastAsia="ＭＳ Ｐ明朝" w:hAnsi="ＭＳ Ｐ明朝" w:hint="eastAsia"/>
          <w:bCs/>
          <w:sz w:val="22"/>
          <w:szCs w:val="22"/>
        </w:rPr>
        <w:t>、現在償還中の貸付けについても適用されます。</w:t>
      </w:r>
    </w:p>
    <w:p w:rsidR="001D0E32" w:rsidRDefault="00AB3E04" w:rsidP="00847305">
      <w:pPr>
        <w:spacing w:line="340" w:lineRule="exact"/>
        <w:ind w:left="1" w:firstLineChars="100" w:firstLine="220"/>
        <w:rPr>
          <w:rFonts w:ascii="ＭＳ Ｐ明朝" w:eastAsia="ＭＳ Ｐ明朝" w:hAnsi="ＭＳ Ｐ明朝"/>
          <w:bCs/>
          <w:sz w:val="22"/>
          <w:szCs w:val="22"/>
        </w:rPr>
      </w:pPr>
      <w:r>
        <w:rPr>
          <w:rFonts w:ascii="ＭＳ Ｐ明朝" w:eastAsia="ＭＳ Ｐ明朝" w:hAnsi="ＭＳ Ｐ明朝" w:hint="eastAsia"/>
          <w:bCs/>
          <w:sz w:val="22"/>
          <w:szCs w:val="22"/>
        </w:rPr>
        <w:t>なお、</w:t>
      </w:r>
      <w:r w:rsidR="000E4B60" w:rsidRPr="00EA6F33">
        <w:rPr>
          <w:rFonts w:ascii="ＭＳ Ｐ明朝" w:eastAsia="ＭＳ Ｐ明朝" w:hAnsi="ＭＳ Ｐ明朝" w:hint="eastAsia"/>
          <w:bCs/>
          <w:sz w:val="22"/>
          <w:szCs w:val="22"/>
        </w:rPr>
        <w:t>償還中の</w:t>
      </w:r>
      <w:r w:rsidR="00513758">
        <w:rPr>
          <w:rFonts w:ascii="ＭＳ Ｐ明朝" w:eastAsia="ＭＳ Ｐ明朝" w:hAnsi="ＭＳ Ｐ明朝" w:hint="eastAsia"/>
          <w:bCs/>
          <w:sz w:val="22"/>
          <w:szCs w:val="22"/>
        </w:rPr>
        <w:t>方</w:t>
      </w:r>
      <w:r w:rsidR="005C0E0A" w:rsidRPr="00EA6F33">
        <w:rPr>
          <w:rFonts w:ascii="ＭＳ Ｐ明朝" w:eastAsia="ＭＳ Ｐ明朝" w:hAnsi="ＭＳ Ｐ明朝" w:hint="eastAsia"/>
          <w:bCs/>
          <w:sz w:val="22"/>
          <w:szCs w:val="22"/>
        </w:rPr>
        <w:t>に</w:t>
      </w:r>
      <w:r w:rsidR="00A817F6">
        <w:rPr>
          <w:rFonts w:ascii="ＭＳ Ｐ明朝" w:eastAsia="ＭＳ Ｐ明朝" w:hAnsi="ＭＳ Ｐ明朝" w:hint="eastAsia"/>
          <w:bCs/>
          <w:sz w:val="22"/>
          <w:szCs w:val="22"/>
        </w:rPr>
        <w:t>対する</w:t>
      </w:r>
      <w:r w:rsidR="007F5E22">
        <w:rPr>
          <w:rFonts w:ascii="ＭＳ Ｐ明朝" w:eastAsia="ＭＳ Ｐ明朝" w:hAnsi="ＭＳ Ｐ明朝" w:hint="eastAsia"/>
          <w:bCs/>
          <w:sz w:val="22"/>
          <w:szCs w:val="22"/>
        </w:rPr>
        <w:t>利率</w:t>
      </w:r>
      <w:r w:rsidR="000E4B60" w:rsidRPr="00EA6F33">
        <w:rPr>
          <w:rFonts w:ascii="ＭＳ Ｐ明朝" w:eastAsia="ＭＳ Ｐ明朝" w:hAnsi="ＭＳ Ｐ明朝" w:hint="eastAsia"/>
          <w:bCs/>
          <w:sz w:val="22"/>
          <w:szCs w:val="22"/>
        </w:rPr>
        <w:t>変更後の償還表</w:t>
      </w:r>
      <w:r w:rsidR="00A817F6">
        <w:rPr>
          <w:rFonts w:ascii="ＭＳ Ｐ明朝" w:eastAsia="ＭＳ Ｐ明朝" w:hAnsi="ＭＳ Ｐ明朝" w:hint="eastAsia"/>
          <w:bCs/>
          <w:sz w:val="22"/>
          <w:szCs w:val="22"/>
        </w:rPr>
        <w:t>は、平成30年1月中旬頃送付予定です。</w:t>
      </w:r>
    </w:p>
    <w:p w:rsidR="00872BBC" w:rsidRPr="00EA6F33" w:rsidRDefault="00872BBC" w:rsidP="00847305">
      <w:pPr>
        <w:spacing w:line="340" w:lineRule="exact"/>
        <w:ind w:left="1" w:firstLineChars="100" w:firstLine="220"/>
        <w:rPr>
          <w:rFonts w:ascii="ＭＳ Ｐ明朝" w:eastAsia="ＭＳ Ｐ明朝" w:hAnsi="ＭＳ Ｐ明朝"/>
          <w:bCs/>
          <w:sz w:val="22"/>
          <w:szCs w:val="22"/>
        </w:rPr>
      </w:pPr>
    </w:p>
    <w:p w:rsidR="003C2D79" w:rsidRDefault="00F71E6C" w:rsidP="0099296E">
      <w:pPr>
        <w:pStyle w:val="a9"/>
        <w:rPr>
          <w:rFonts w:ascii="ＭＳ Ｐ明朝" w:eastAsia="ＭＳ Ｐ明朝" w:hAnsi="ＭＳ Ｐ明朝"/>
          <w:sz w:val="22"/>
          <w:szCs w:val="22"/>
        </w:rPr>
      </w:pPr>
      <w:r w:rsidRPr="00FC4889">
        <w:rPr>
          <w:rFonts w:ascii="ＭＳ Ｐ明朝" w:eastAsia="ＭＳ Ｐ明朝" w:hAnsi="ＭＳ Ｐ明朝" w:hint="eastAsia"/>
          <w:sz w:val="22"/>
          <w:szCs w:val="22"/>
        </w:rPr>
        <w:t>記</w:t>
      </w:r>
    </w:p>
    <w:p w:rsidR="0099296E" w:rsidRPr="0099296E" w:rsidRDefault="0099296E" w:rsidP="0099296E">
      <w:pPr>
        <w:jc w:val="left"/>
      </w:pPr>
    </w:p>
    <w:p w:rsidR="00C70E57" w:rsidRPr="005E4CD2" w:rsidRDefault="00E004AB" w:rsidP="00EA6F33">
      <w:pPr>
        <w:spacing w:line="340" w:lineRule="exact"/>
        <w:ind w:left="1" w:rightChars="-171" w:right="-359"/>
        <w:jc w:val="right"/>
        <w:rPr>
          <w:rFonts w:ascii="ＭＳ Ｐ明朝" w:eastAsia="ＭＳ Ｐ明朝" w:hAnsi="ＭＳ Ｐ明朝"/>
          <w:b/>
          <w:bCs/>
          <w:sz w:val="22"/>
          <w:szCs w:val="22"/>
        </w:rPr>
      </w:pPr>
      <w:r>
        <w:rPr>
          <w:rFonts w:ascii="ＭＳ Ｐ明朝" w:eastAsia="ＭＳ Ｐ明朝" w:hAnsi="ＭＳ Ｐ明朝" w:hint="eastAsia"/>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4581525</wp:posOffset>
                </wp:positionH>
                <wp:positionV relativeFrom="paragraph">
                  <wp:posOffset>19050</wp:posOffset>
                </wp:positionV>
                <wp:extent cx="1076325" cy="295275"/>
                <wp:effectExtent l="0" t="0" r="0" b="317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C7" w:rsidRPr="00345C78" w:rsidRDefault="005D4DC7">
                            <w:pPr>
                              <w:rPr>
                                <w:sz w:val="18"/>
                                <w:szCs w:val="18"/>
                              </w:rPr>
                            </w:pPr>
                            <w:r w:rsidRPr="00345C78">
                              <w:rPr>
                                <w:rFonts w:hint="eastAsia"/>
                                <w:sz w:val="18"/>
                                <w:szCs w:val="18"/>
                              </w:rPr>
                              <w:t>（利率：年利）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360.75pt;margin-top:1.5pt;width:84.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drtwIAAL8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" filled="f" stroked="f">
                <v:textbox inset="5.85pt,.7pt,5.85pt,.7pt">
                  <w:txbxContent>
                    <w:p w:rsidR="005D4DC7" w:rsidRPr="00345C78" w:rsidRDefault="005D4DC7">
                      <w:pPr>
                        <w:rPr>
                          <w:sz w:val="18"/>
                          <w:szCs w:val="18"/>
                        </w:rPr>
                      </w:pPr>
                      <w:r w:rsidRPr="00345C78">
                        <w:rPr>
                          <w:rFonts w:hint="eastAsia"/>
                          <w:sz w:val="18"/>
                          <w:szCs w:val="18"/>
                        </w:rPr>
                        <w:t>（利率：年利）</w:t>
                      </w:r>
                    </w:p>
                  </w:txbxContent>
                </v:textbox>
              </v:shape>
            </w:pict>
          </mc:Fallback>
        </mc:AlternateContent>
      </w:r>
      <w:r w:rsidR="00C70E57" w:rsidRPr="00CB593D">
        <w:rPr>
          <w:rFonts w:ascii="ＭＳ Ｐ明朝" w:eastAsia="ＭＳ Ｐ明朝" w:hAnsi="ＭＳ Ｐ明朝" w:hint="eastAsia"/>
          <w:bCs/>
          <w:sz w:val="22"/>
          <w:szCs w:val="22"/>
        </w:rPr>
        <w:t xml:space="preserve">　</w:t>
      </w:r>
      <w:r w:rsidR="00A01F7E" w:rsidRPr="00CB593D">
        <w:rPr>
          <w:rFonts w:ascii="ＭＳ Ｐ明朝" w:eastAsia="ＭＳ Ｐ明朝" w:hAnsi="ＭＳ Ｐ明朝" w:hint="eastAsia"/>
          <w:bCs/>
          <w:sz w:val="22"/>
          <w:szCs w:val="22"/>
        </w:rPr>
        <w:t xml:space="preserve">　　　　　　</w:t>
      </w:r>
      <w:r w:rsidR="00EA6F33">
        <w:rPr>
          <w:rFonts w:ascii="ＭＳ Ｐ明朝" w:eastAsia="ＭＳ Ｐ明朝" w:hAnsi="ＭＳ Ｐ明朝" w:hint="eastAsia"/>
          <w:bCs/>
          <w:sz w:val="22"/>
          <w:szCs w:val="22"/>
        </w:rPr>
        <w:t xml:space="preserve">　</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693"/>
        <w:gridCol w:w="2410"/>
      </w:tblGrid>
      <w:tr w:rsidR="0084660B" w:rsidRPr="00646374" w:rsidTr="00646374">
        <w:trPr>
          <w:trHeight w:val="345"/>
        </w:trPr>
        <w:tc>
          <w:tcPr>
            <w:tcW w:w="3724" w:type="dxa"/>
            <w:tcBorders>
              <w:right w:val="single" w:sz="4" w:space="0" w:color="auto"/>
            </w:tcBorders>
            <w:shd w:val="clear" w:color="auto" w:fill="auto"/>
            <w:vAlign w:val="center"/>
          </w:tcPr>
          <w:p w:rsidR="0084660B" w:rsidRPr="00646374" w:rsidRDefault="0084660B" w:rsidP="00646374">
            <w:pPr>
              <w:spacing w:line="340" w:lineRule="exact"/>
              <w:jc w:val="center"/>
              <w:rPr>
                <w:rFonts w:ascii="ＭＳ Ｐ明朝" w:eastAsia="ＭＳ Ｐ明朝" w:hAnsi="ＭＳ Ｐ明朝"/>
                <w:bCs/>
                <w:sz w:val="22"/>
                <w:szCs w:val="22"/>
              </w:rPr>
            </w:pPr>
            <w:r w:rsidRPr="00646374">
              <w:rPr>
                <w:rFonts w:ascii="ＭＳ Ｐ明朝" w:eastAsia="ＭＳ Ｐ明朝" w:hAnsi="ＭＳ Ｐ明朝" w:hint="eastAsia"/>
                <w:bCs/>
                <w:sz w:val="22"/>
                <w:szCs w:val="22"/>
              </w:rPr>
              <w:t>貸付けの種類等</w:t>
            </w:r>
          </w:p>
        </w:tc>
        <w:tc>
          <w:tcPr>
            <w:tcW w:w="2693" w:type="dxa"/>
            <w:tcBorders>
              <w:top w:val="single" w:sz="4" w:space="0" w:color="auto"/>
              <w:left w:val="single" w:sz="4" w:space="0" w:color="auto"/>
              <w:right w:val="single" w:sz="12" w:space="0" w:color="auto"/>
            </w:tcBorders>
            <w:shd w:val="clear" w:color="auto" w:fill="auto"/>
            <w:vAlign w:val="center"/>
          </w:tcPr>
          <w:p w:rsidR="0084660B" w:rsidRPr="00646374" w:rsidRDefault="0084660B" w:rsidP="00646374">
            <w:pPr>
              <w:spacing w:line="340" w:lineRule="exact"/>
              <w:jc w:val="center"/>
              <w:rPr>
                <w:rFonts w:ascii="ＭＳ Ｐ明朝" w:eastAsia="ＭＳ Ｐ明朝" w:hAnsi="ＭＳ Ｐ明朝"/>
                <w:bCs/>
                <w:sz w:val="22"/>
                <w:szCs w:val="22"/>
              </w:rPr>
            </w:pPr>
            <w:r w:rsidRPr="00646374">
              <w:rPr>
                <w:rFonts w:ascii="ＭＳ Ｐ明朝" w:eastAsia="ＭＳ Ｐ明朝" w:hAnsi="ＭＳ Ｐ明朝" w:hint="eastAsia"/>
                <w:bCs/>
                <w:sz w:val="22"/>
                <w:szCs w:val="22"/>
              </w:rPr>
              <w:t>現行</w:t>
            </w:r>
          </w:p>
        </w:tc>
        <w:tc>
          <w:tcPr>
            <w:tcW w:w="2410" w:type="dxa"/>
            <w:tcBorders>
              <w:top w:val="single" w:sz="12" w:space="0" w:color="auto"/>
              <w:left w:val="single" w:sz="12" w:space="0" w:color="auto"/>
              <w:right w:val="single" w:sz="12" w:space="0" w:color="auto"/>
            </w:tcBorders>
            <w:shd w:val="clear" w:color="auto" w:fill="auto"/>
            <w:vAlign w:val="center"/>
          </w:tcPr>
          <w:p w:rsidR="0084660B" w:rsidRPr="00646374" w:rsidRDefault="0084660B" w:rsidP="00646374">
            <w:pPr>
              <w:spacing w:line="340" w:lineRule="exact"/>
              <w:jc w:val="center"/>
              <w:rPr>
                <w:rFonts w:ascii="ＭＳ Ｐ明朝" w:eastAsia="ＭＳ Ｐ明朝" w:hAnsi="ＭＳ Ｐ明朝"/>
                <w:b/>
                <w:bCs/>
                <w:sz w:val="22"/>
                <w:szCs w:val="22"/>
              </w:rPr>
            </w:pPr>
            <w:r w:rsidRPr="00646374">
              <w:rPr>
                <w:rFonts w:ascii="ＭＳ Ｐ明朝" w:eastAsia="ＭＳ Ｐ明朝" w:hAnsi="ＭＳ Ｐ明朝" w:hint="eastAsia"/>
                <w:b/>
                <w:bCs/>
                <w:sz w:val="22"/>
                <w:szCs w:val="22"/>
              </w:rPr>
              <w:t>平成30年1月以降</w:t>
            </w:r>
          </w:p>
        </w:tc>
      </w:tr>
      <w:tr w:rsidR="0084660B" w:rsidRPr="00646374" w:rsidTr="00646374">
        <w:trPr>
          <w:trHeight w:val="600"/>
        </w:trPr>
        <w:tc>
          <w:tcPr>
            <w:tcW w:w="3724" w:type="dxa"/>
            <w:tcBorders>
              <w:right w:val="single" w:sz="4" w:space="0" w:color="auto"/>
            </w:tcBorders>
            <w:shd w:val="clear" w:color="auto" w:fill="auto"/>
            <w:vAlign w:val="center"/>
          </w:tcPr>
          <w:p w:rsidR="0084660B" w:rsidRPr="00646374" w:rsidRDefault="0084660B" w:rsidP="00646374">
            <w:pPr>
              <w:spacing w:line="340" w:lineRule="exact"/>
              <w:rPr>
                <w:rFonts w:ascii="ＭＳ Ｐ明朝" w:eastAsia="ＭＳ Ｐ明朝" w:hAnsi="ＭＳ Ｐ明朝"/>
                <w:bCs/>
                <w:sz w:val="22"/>
                <w:szCs w:val="22"/>
              </w:rPr>
            </w:pPr>
            <w:r w:rsidRPr="00646374">
              <w:rPr>
                <w:rFonts w:ascii="ＭＳ Ｐ明朝" w:eastAsia="ＭＳ Ｐ明朝" w:hAnsi="ＭＳ Ｐ明朝" w:hint="eastAsia"/>
                <w:bCs/>
                <w:sz w:val="22"/>
                <w:szCs w:val="22"/>
              </w:rPr>
              <w:t>一般・住宅・教育・医療・結婚・葬祭</w:t>
            </w:r>
          </w:p>
        </w:tc>
        <w:tc>
          <w:tcPr>
            <w:tcW w:w="2693" w:type="dxa"/>
            <w:tcBorders>
              <w:left w:val="single" w:sz="4" w:space="0" w:color="auto"/>
              <w:right w:val="single" w:sz="12" w:space="0" w:color="auto"/>
            </w:tcBorders>
            <w:shd w:val="clear" w:color="auto" w:fill="auto"/>
            <w:vAlign w:val="center"/>
          </w:tcPr>
          <w:p w:rsidR="0084660B" w:rsidRPr="00646374" w:rsidRDefault="00344072" w:rsidP="00646374">
            <w:pPr>
              <w:spacing w:line="340" w:lineRule="exact"/>
              <w:jc w:val="center"/>
              <w:rPr>
                <w:rFonts w:ascii="ＭＳ Ｐ明朝" w:eastAsia="ＭＳ Ｐ明朝" w:hAnsi="ＭＳ Ｐ明朝"/>
                <w:bCs/>
                <w:sz w:val="22"/>
                <w:szCs w:val="22"/>
              </w:rPr>
            </w:pPr>
            <w:r w:rsidRPr="00646374">
              <w:rPr>
                <w:rFonts w:ascii="ＭＳ Ｐ明朝" w:eastAsia="ＭＳ Ｐ明朝" w:hAnsi="ＭＳ Ｐ明朝" w:hint="eastAsia"/>
                <w:bCs/>
                <w:sz w:val="22"/>
                <w:szCs w:val="22"/>
              </w:rPr>
              <w:t>2.72</w:t>
            </w:r>
            <w:r w:rsidR="0084660B" w:rsidRPr="00646374">
              <w:rPr>
                <w:rFonts w:ascii="ＭＳ Ｐ明朝" w:eastAsia="ＭＳ Ｐ明朝" w:hAnsi="ＭＳ Ｐ明朝" w:hint="eastAsia"/>
                <w:bCs/>
                <w:sz w:val="22"/>
                <w:szCs w:val="22"/>
              </w:rPr>
              <w:t>％</w:t>
            </w:r>
          </w:p>
        </w:tc>
        <w:tc>
          <w:tcPr>
            <w:tcW w:w="2410" w:type="dxa"/>
            <w:tcBorders>
              <w:left w:val="single" w:sz="12" w:space="0" w:color="auto"/>
              <w:right w:val="single" w:sz="12" w:space="0" w:color="auto"/>
            </w:tcBorders>
            <w:shd w:val="clear" w:color="auto" w:fill="auto"/>
            <w:vAlign w:val="center"/>
          </w:tcPr>
          <w:p w:rsidR="0084660B" w:rsidRPr="00646374" w:rsidRDefault="00344072" w:rsidP="00646374">
            <w:pPr>
              <w:spacing w:line="340" w:lineRule="exact"/>
              <w:jc w:val="center"/>
              <w:rPr>
                <w:rFonts w:ascii="ＭＳ Ｐ明朝" w:eastAsia="ＭＳ Ｐ明朝" w:hAnsi="ＭＳ Ｐ明朝"/>
                <w:bCs/>
                <w:sz w:val="22"/>
                <w:szCs w:val="22"/>
              </w:rPr>
            </w:pPr>
            <w:r w:rsidRPr="00646374">
              <w:rPr>
                <w:rFonts w:ascii="ＭＳ Ｐ明朝" w:eastAsia="ＭＳ Ｐ明朝" w:hAnsi="ＭＳ Ｐ明朝" w:hint="eastAsia"/>
                <w:b/>
                <w:bCs/>
                <w:sz w:val="22"/>
                <w:szCs w:val="22"/>
              </w:rPr>
              <w:t>1.32</w:t>
            </w:r>
            <w:r w:rsidR="0084660B" w:rsidRPr="00646374">
              <w:rPr>
                <w:rFonts w:ascii="ＭＳ Ｐ明朝" w:eastAsia="ＭＳ Ｐ明朝" w:hAnsi="ＭＳ Ｐ明朝" w:hint="eastAsia"/>
                <w:b/>
                <w:bCs/>
                <w:sz w:val="22"/>
                <w:szCs w:val="22"/>
              </w:rPr>
              <w:t>％</w:t>
            </w:r>
          </w:p>
        </w:tc>
      </w:tr>
      <w:tr w:rsidR="0084660B" w:rsidRPr="00646374" w:rsidTr="00646374">
        <w:trPr>
          <w:trHeight w:val="450"/>
        </w:trPr>
        <w:tc>
          <w:tcPr>
            <w:tcW w:w="3724" w:type="dxa"/>
            <w:tcBorders>
              <w:right w:val="single" w:sz="4" w:space="0" w:color="auto"/>
            </w:tcBorders>
            <w:shd w:val="clear" w:color="auto" w:fill="auto"/>
            <w:vAlign w:val="center"/>
          </w:tcPr>
          <w:p w:rsidR="0084660B" w:rsidRPr="00646374" w:rsidRDefault="0084660B" w:rsidP="00646374">
            <w:pPr>
              <w:spacing w:line="340" w:lineRule="exact"/>
              <w:rPr>
                <w:rFonts w:ascii="ＭＳ Ｐ明朝" w:eastAsia="ＭＳ Ｐ明朝" w:hAnsi="ＭＳ Ｐ明朝"/>
                <w:bCs/>
                <w:sz w:val="22"/>
                <w:szCs w:val="22"/>
              </w:rPr>
            </w:pPr>
            <w:r w:rsidRPr="00646374">
              <w:rPr>
                <w:rFonts w:ascii="ＭＳ Ｐ明朝" w:eastAsia="ＭＳ Ｐ明朝" w:hAnsi="ＭＳ Ｐ明朝" w:hint="eastAsia"/>
                <w:bCs/>
                <w:sz w:val="22"/>
                <w:szCs w:val="22"/>
              </w:rPr>
              <w:t>介護構造部分に係る住宅・住宅災害</w:t>
            </w:r>
          </w:p>
        </w:tc>
        <w:tc>
          <w:tcPr>
            <w:tcW w:w="2693" w:type="dxa"/>
            <w:tcBorders>
              <w:left w:val="single" w:sz="4" w:space="0" w:color="auto"/>
              <w:right w:val="single" w:sz="12" w:space="0" w:color="auto"/>
            </w:tcBorders>
            <w:shd w:val="clear" w:color="auto" w:fill="auto"/>
            <w:vAlign w:val="center"/>
          </w:tcPr>
          <w:p w:rsidR="0084660B" w:rsidRPr="00646374" w:rsidRDefault="00DE3A24" w:rsidP="00646374">
            <w:pPr>
              <w:spacing w:line="340" w:lineRule="exact"/>
              <w:jc w:val="center"/>
              <w:rPr>
                <w:rFonts w:ascii="ＭＳ Ｐ明朝" w:eastAsia="ＭＳ Ｐ明朝" w:hAnsi="ＭＳ Ｐ明朝"/>
                <w:bCs/>
                <w:sz w:val="22"/>
                <w:szCs w:val="22"/>
              </w:rPr>
            </w:pPr>
            <w:r w:rsidRPr="00646374">
              <w:rPr>
                <w:rFonts w:ascii="ＭＳ Ｐ明朝" w:eastAsia="ＭＳ Ｐ明朝" w:hAnsi="ＭＳ Ｐ明朝" w:hint="eastAsia"/>
                <w:bCs/>
                <w:sz w:val="22"/>
                <w:szCs w:val="22"/>
              </w:rPr>
              <w:t>2.46</w:t>
            </w:r>
            <w:r w:rsidR="0084660B" w:rsidRPr="00646374">
              <w:rPr>
                <w:rFonts w:ascii="ＭＳ Ｐ明朝" w:eastAsia="ＭＳ Ｐ明朝" w:hAnsi="ＭＳ Ｐ明朝" w:hint="eastAsia"/>
                <w:bCs/>
                <w:sz w:val="22"/>
                <w:szCs w:val="22"/>
              </w:rPr>
              <w:t>％</w:t>
            </w:r>
          </w:p>
        </w:tc>
        <w:tc>
          <w:tcPr>
            <w:tcW w:w="2410" w:type="dxa"/>
            <w:tcBorders>
              <w:left w:val="single" w:sz="12" w:space="0" w:color="auto"/>
              <w:right w:val="single" w:sz="12" w:space="0" w:color="auto"/>
            </w:tcBorders>
            <w:shd w:val="clear" w:color="auto" w:fill="auto"/>
            <w:vAlign w:val="center"/>
          </w:tcPr>
          <w:p w:rsidR="0084660B" w:rsidRPr="00646374" w:rsidRDefault="00DE3A24" w:rsidP="00646374">
            <w:pPr>
              <w:spacing w:line="340" w:lineRule="exact"/>
              <w:jc w:val="center"/>
              <w:rPr>
                <w:rFonts w:ascii="ＭＳ Ｐ明朝" w:eastAsia="ＭＳ Ｐ明朝" w:hAnsi="ＭＳ Ｐ明朝"/>
                <w:bCs/>
                <w:sz w:val="22"/>
                <w:szCs w:val="22"/>
              </w:rPr>
            </w:pPr>
            <w:r w:rsidRPr="00646374">
              <w:rPr>
                <w:rFonts w:ascii="ＭＳ Ｐ明朝" w:eastAsia="ＭＳ Ｐ明朝" w:hAnsi="ＭＳ Ｐ明朝" w:hint="eastAsia"/>
                <w:b/>
                <w:bCs/>
                <w:sz w:val="22"/>
                <w:szCs w:val="22"/>
              </w:rPr>
              <w:t>1.06</w:t>
            </w:r>
            <w:r w:rsidR="0084660B" w:rsidRPr="00646374">
              <w:rPr>
                <w:rFonts w:ascii="ＭＳ Ｐ明朝" w:eastAsia="ＭＳ Ｐ明朝" w:hAnsi="ＭＳ Ｐ明朝" w:hint="eastAsia"/>
                <w:b/>
                <w:bCs/>
                <w:sz w:val="22"/>
                <w:szCs w:val="22"/>
              </w:rPr>
              <w:t>％</w:t>
            </w:r>
          </w:p>
        </w:tc>
      </w:tr>
      <w:tr w:rsidR="0084660B" w:rsidRPr="00646374" w:rsidTr="00646374">
        <w:trPr>
          <w:trHeight w:val="507"/>
        </w:trPr>
        <w:tc>
          <w:tcPr>
            <w:tcW w:w="3724" w:type="dxa"/>
            <w:tcBorders>
              <w:bottom w:val="single" w:sz="4" w:space="0" w:color="auto"/>
              <w:right w:val="single" w:sz="4" w:space="0" w:color="auto"/>
            </w:tcBorders>
            <w:shd w:val="clear" w:color="auto" w:fill="auto"/>
            <w:vAlign w:val="center"/>
          </w:tcPr>
          <w:p w:rsidR="0084660B" w:rsidRPr="00646374" w:rsidRDefault="0084660B" w:rsidP="00646374">
            <w:pPr>
              <w:spacing w:line="340" w:lineRule="exact"/>
              <w:rPr>
                <w:rFonts w:ascii="ＭＳ Ｐ明朝" w:eastAsia="ＭＳ Ｐ明朝" w:hAnsi="ＭＳ Ｐ明朝"/>
                <w:bCs/>
                <w:szCs w:val="21"/>
              </w:rPr>
            </w:pPr>
            <w:r w:rsidRPr="00646374">
              <w:rPr>
                <w:rFonts w:ascii="ＭＳ Ｐ明朝" w:eastAsia="ＭＳ Ｐ明朝" w:hAnsi="ＭＳ Ｐ明朝" w:hint="eastAsia"/>
                <w:bCs/>
                <w:szCs w:val="21"/>
              </w:rPr>
              <w:t>住宅災害・災害</w:t>
            </w:r>
          </w:p>
        </w:tc>
        <w:tc>
          <w:tcPr>
            <w:tcW w:w="2693" w:type="dxa"/>
            <w:tcBorders>
              <w:left w:val="single" w:sz="4" w:space="0" w:color="auto"/>
              <w:bottom w:val="single" w:sz="4" w:space="0" w:color="auto"/>
              <w:right w:val="single" w:sz="12" w:space="0" w:color="auto"/>
            </w:tcBorders>
            <w:shd w:val="clear" w:color="auto" w:fill="auto"/>
            <w:vAlign w:val="center"/>
          </w:tcPr>
          <w:p w:rsidR="0084660B" w:rsidRPr="00646374" w:rsidRDefault="00DE3A24" w:rsidP="00646374">
            <w:pPr>
              <w:spacing w:line="340" w:lineRule="exact"/>
              <w:jc w:val="center"/>
              <w:rPr>
                <w:rFonts w:ascii="ＭＳ Ｐ明朝" w:eastAsia="ＭＳ Ｐ明朝" w:hAnsi="ＭＳ Ｐ明朝"/>
                <w:bCs/>
                <w:sz w:val="22"/>
                <w:szCs w:val="22"/>
              </w:rPr>
            </w:pPr>
            <w:r w:rsidRPr="00646374">
              <w:rPr>
                <w:rFonts w:ascii="ＭＳ Ｐ明朝" w:eastAsia="ＭＳ Ｐ明朝" w:hAnsi="ＭＳ Ｐ明朝" w:hint="eastAsia"/>
                <w:bCs/>
                <w:sz w:val="22"/>
                <w:szCs w:val="22"/>
              </w:rPr>
              <w:t>1.72</w:t>
            </w:r>
            <w:r w:rsidR="005D4DC7">
              <w:rPr>
                <w:rFonts w:ascii="ＭＳ Ｐ明朝" w:eastAsia="ＭＳ Ｐ明朝" w:hAnsi="ＭＳ Ｐ明朝" w:hint="eastAsia"/>
                <w:bCs/>
                <w:sz w:val="22"/>
                <w:szCs w:val="22"/>
              </w:rPr>
              <w:t>％</w:t>
            </w:r>
          </w:p>
        </w:tc>
        <w:tc>
          <w:tcPr>
            <w:tcW w:w="2410" w:type="dxa"/>
            <w:tcBorders>
              <w:left w:val="single" w:sz="12" w:space="0" w:color="auto"/>
              <w:bottom w:val="single" w:sz="12" w:space="0" w:color="auto"/>
              <w:right w:val="single" w:sz="12" w:space="0" w:color="auto"/>
            </w:tcBorders>
            <w:shd w:val="clear" w:color="auto" w:fill="auto"/>
            <w:vAlign w:val="center"/>
          </w:tcPr>
          <w:p w:rsidR="0084660B" w:rsidRPr="00646374" w:rsidRDefault="00DE3A24" w:rsidP="00646374">
            <w:pPr>
              <w:spacing w:line="340" w:lineRule="exact"/>
              <w:jc w:val="center"/>
              <w:rPr>
                <w:rFonts w:ascii="ＭＳ Ｐ明朝" w:eastAsia="ＭＳ Ｐ明朝" w:hAnsi="ＭＳ Ｐ明朝"/>
                <w:b/>
                <w:bCs/>
                <w:sz w:val="22"/>
                <w:szCs w:val="22"/>
              </w:rPr>
            </w:pPr>
            <w:r w:rsidRPr="00646374">
              <w:rPr>
                <w:rFonts w:ascii="ＭＳ Ｐ明朝" w:eastAsia="ＭＳ Ｐ明朝" w:hAnsi="ＭＳ Ｐ明朝" w:hint="eastAsia"/>
                <w:b/>
                <w:bCs/>
                <w:sz w:val="22"/>
                <w:szCs w:val="22"/>
              </w:rPr>
              <w:t>0.99％</w:t>
            </w:r>
          </w:p>
        </w:tc>
      </w:tr>
    </w:tbl>
    <w:p w:rsidR="006259B1" w:rsidRPr="00CB593D" w:rsidRDefault="00DE3A24" w:rsidP="00DE3A24">
      <w:pPr>
        <w:spacing w:line="340" w:lineRule="exact"/>
        <w:ind w:left="220" w:hangingChars="100" w:hanging="220"/>
        <w:rPr>
          <w:rFonts w:ascii="ＭＳ Ｐ明朝" w:eastAsia="ＭＳ Ｐ明朝" w:hAnsi="ＭＳ Ｐ明朝"/>
          <w:bCs/>
          <w:sz w:val="22"/>
          <w:szCs w:val="22"/>
        </w:rPr>
      </w:pPr>
      <w:r>
        <w:rPr>
          <w:rFonts w:ascii="ＭＳ Ｐ明朝" w:eastAsia="ＭＳ Ｐ明朝" w:hAnsi="ＭＳ Ｐ明朝" w:hint="eastAsia"/>
          <w:bCs/>
          <w:sz w:val="22"/>
          <w:szCs w:val="22"/>
        </w:rPr>
        <w:t>※</w:t>
      </w:r>
      <w:r w:rsidR="00362393">
        <w:rPr>
          <w:rFonts w:ascii="ＭＳ Ｐ明朝" w:eastAsia="ＭＳ Ｐ明朝" w:hAnsi="ＭＳ Ｐ明朝" w:hint="eastAsia"/>
          <w:bCs/>
          <w:sz w:val="22"/>
          <w:szCs w:val="22"/>
        </w:rPr>
        <w:t xml:space="preserve">　地方公務員共済組合連合会が定める基準利率の変動に伴い</w:t>
      </w:r>
      <w:r w:rsidR="006259B1">
        <w:rPr>
          <w:rFonts w:ascii="ＭＳ Ｐ明朝" w:eastAsia="ＭＳ Ｐ明朝" w:hAnsi="ＭＳ Ｐ明朝" w:hint="eastAsia"/>
          <w:bCs/>
          <w:sz w:val="22"/>
          <w:szCs w:val="22"/>
        </w:rPr>
        <w:t>、</w:t>
      </w:r>
      <w:r w:rsidR="00362393">
        <w:rPr>
          <w:rFonts w:ascii="ＭＳ Ｐ明朝" w:eastAsia="ＭＳ Ｐ明朝" w:hAnsi="ＭＳ Ｐ明朝" w:hint="eastAsia"/>
          <w:bCs/>
          <w:sz w:val="22"/>
          <w:szCs w:val="22"/>
        </w:rPr>
        <w:t>貸付金利率も</w:t>
      </w:r>
      <w:r w:rsidR="006259B1">
        <w:rPr>
          <w:rFonts w:ascii="ＭＳ Ｐ明朝" w:eastAsia="ＭＳ Ｐ明朝" w:hAnsi="ＭＳ Ｐ明朝" w:hint="eastAsia"/>
          <w:bCs/>
          <w:sz w:val="22"/>
          <w:szCs w:val="22"/>
        </w:rPr>
        <w:t>0.5</w:t>
      </w:r>
      <w:r w:rsidR="00362393">
        <w:rPr>
          <w:rFonts w:ascii="ＭＳ Ｐ明朝" w:eastAsia="ＭＳ Ｐ明朝" w:hAnsi="ＭＳ Ｐ明朝" w:hint="eastAsia"/>
          <w:bCs/>
          <w:sz w:val="22"/>
          <w:szCs w:val="22"/>
        </w:rPr>
        <w:t>％ずつ</w:t>
      </w:r>
      <w:r w:rsidR="006259B1">
        <w:rPr>
          <w:rFonts w:ascii="ＭＳ Ｐ明朝" w:eastAsia="ＭＳ Ｐ明朝" w:hAnsi="ＭＳ Ｐ明朝" w:hint="eastAsia"/>
          <w:bCs/>
          <w:sz w:val="22"/>
          <w:szCs w:val="22"/>
        </w:rPr>
        <w:t>変動します。</w:t>
      </w:r>
    </w:p>
    <w:p w:rsidR="00A817F6" w:rsidRDefault="0084660B" w:rsidP="00DE3A24">
      <w:pPr>
        <w:spacing w:line="340" w:lineRule="exact"/>
        <w:ind w:left="220" w:hangingChars="100" w:hanging="220"/>
        <w:rPr>
          <w:rFonts w:ascii="ＭＳ Ｐ明朝" w:eastAsia="ＭＳ Ｐ明朝" w:hAnsi="ＭＳ Ｐ明朝"/>
          <w:bCs/>
          <w:sz w:val="22"/>
          <w:szCs w:val="22"/>
        </w:rPr>
      </w:pPr>
      <w:r>
        <w:rPr>
          <w:rFonts w:ascii="ＭＳ Ｐ明朝" w:eastAsia="ＭＳ Ｐ明朝" w:hAnsi="ＭＳ Ｐ明朝" w:hint="eastAsia"/>
          <w:bCs/>
          <w:sz w:val="22"/>
          <w:szCs w:val="22"/>
        </w:rPr>
        <w:t>※</w:t>
      </w:r>
      <w:r w:rsidR="00DE3A24">
        <w:rPr>
          <w:rFonts w:ascii="ＭＳ Ｐ明朝" w:eastAsia="ＭＳ Ｐ明朝" w:hAnsi="ＭＳ Ｐ明朝" w:hint="eastAsia"/>
          <w:bCs/>
          <w:sz w:val="22"/>
          <w:szCs w:val="22"/>
        </w:rPr>
        <w:t xml:space="preserve">　</w:t>
      </w:r>
      <w:r w:rsidR="0099296E">
        <w:rPr>
          <w:rFonts w:ascii="ＭＳ Ｐ明朝" w:eastAsia="ＭＳ Ｐ明朝" w:hAnsi="ＭＳ Ｐ明朝" w:hint="eastAsia"/>
          <w:bCs/>
          <w:sz w:val="22"/>
          <w:szCs w:val="22"/>
        </w:rPr>
        <w:t>保証料率0.06</w:t>
      </w:r>
      <w:r w:rsidR="008F344F">
        <w:rPr>
          <w:rFonts w:ascii="ＭＳ Ｐ明朝" w:eastAsia="ＭＳ Ｐ明朝" w:hAnsi="ＭＳ Ｐ明朝" w:hint="eastAsia"/>
          <w:bCs/>
          <w:sz w:val="22"/>
          <w:szCs w:val="22"/>
        </w:rPr>
        <w:t>％を含みます</w:t>
      </w:r>
      <w:r w:rsidR="0099296E">
        <w:rPr>
          <w:rFonts w:ascii="ＭＳ Ｐ明朝" w:eastAsia="ＭＳ Ｐ明朝" w:hAnsi="ＭＳ Ｐ明朝" w:hint="eastAsia"/>
          <w:bCs/>
          <w:sz w:val="22"/>
          <w:szCs w:val="22"/>
        </w:rPr>
        <w:t>。（平成19年</w:t>
      </w:r>
      <w:r w:rsidR="00345C78">
        <w:rPr>
          <w:rFonts w:ascii="ＭＳ Ｐ明朝" w:eastAsia="ＭＳ Ｐ明朝" w:hAnsi="ＭＳ Ｐ明朝" w:hint="eastAsia"/>
          <w:bCs/>
          <w:sz w:val="22"/>
          <w:szCs w:val="22"/>
        </w:rPr>
        <w:t>3</w:t>
      </w:r>
      <w:r w:rsidR="0099296E">
        <w:rPr>
          <w:rFonts w:ascii="ＭＳ Ｐ明朝" w:eastAsia="ＭＳ Ｐ明朝" w:hAnsi="ＭＳ Ｐ明朝" w:hint="eastAsia"/>
          <w:bCs/>
          <w:sz w:val="22"/>
          <w:szCs w:val="22"/>
        </w:rPr>
        <w:t>月以前の貸付けは、上表の利率から0.06</w:t>
      </w:r>
      <w:r w:rsidR="008F344F">
        <w:rPr>
          <w:rFonts w:ascii="ＭＳ Ｐ明朝" w:eastAsia="ＭＳ Ｐ明朝" w:hAnsi="ＭＳ Ｐ明朝" w:hint="eastAsia"/>
          <w:bCs/>
          <w:sz w:val="22"/>
          <w:szCs w:val="22"/>
        </w:rPr>
        <w:t>％を引きます</w:t>
      </w:r>
      <w:r w:rsidR="0099296E">
        <w:rPr>
          <w:rFonts w:ascii="ＭＳ Ｐ明朝" w:eastAsia="ＭＳ Ｐ明朝" w:hAnsi="ＭＳ Ｐ明朝" w:hint="eastAsia"/>
          <w:bCs/>
          <w:sz w:val="22"/>
          <w:szCs w:val="22"/>
        </w:rPr>
        <w:t>。）</w:t>
      </w:r>
    </w:p>
    <w:p w:rsidR="007C307E" w:rsidRPr="00CB593D" w:rsidRDefault="00A817F6" w:rsidP="00DE3A24">
      <w:pPr>
        <w:spacing w:line="340" w:lineRule="exact"/>
        <w:ind w:left="220" w:hangingChars="100" w:hanging="220"/>
        <w:rPr>
          <w:rFonts w:ascii="ＭＳ Ｐ明朝" w:eastAsia="ＭＳ Ｐ明朝" w:hAnsi="ＭＳ Ｐ明朝"/>
          <w:bCs/>
          <w:sz w:val="22"/>
          <w:szCs w:val="22"/>
        </w:rPr>
      </w:pPr>
      <w:r>
        <w:rPr>
          <w:rFonts w:ascii="ＭＳ Ｐ明朝" w:eastAsia="ＭＳ Ｐ明朝" w:hAnsi="ＭＳ Ｐ明朝" w:hint="eastAsia"/>
          <w:bCs/>
          <w:sz w:val="22"/>
          <w:szCs w:val="22"/>
        </w:rPr>
        <w:t>※　貸付金利率1.32％の賦金率表を添付していますので、参考にしてください。</w:t>
      </w:r>
      <w:r w:rsidR="00E004AB">
        <w:rPr>
          <w:rFonts w:ascii="ＭＳ Ｐ明朝" w:eastAsia="ＭＳ Ｐ明朝" w:hAnsi="ＭＳ Ｐ明朝" w:hint="eastAsia"/>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954405</wp:posOffset>
                </wp:positionV>
                <wp:extent cx="2057400" cy="10287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5D4DC7" w:rsidRDefault="005D4DC7">
                            <w:r>
                              <w:rPr>
                                <w:rFonts w:hint="eastAsia"/>
                              </w:rPr>
                              <w:t>（担当）</w:t>
                            </w:r>
                          </w:p>
                          <w:p w:rsidR="005D4DC7" w:rsidRDefault="005D4DC7">
                            <w:r>
                              <w:rPr>
                                <w:rFonts w:hint="eastAsia"/>
                              </w:rPr>
                              <w:t>公立学校共済組合香川支部</w:t>
                            </w:r>
                          </w:p>
                          <w:p w:rsidR="005D4DC7" w:rsidRDefault="00D86786">
                            <w:r>
                              <w:rPr>
                                <w:rFonts w:hint="eastAsia"/>
                              </w:rPr>
                              <w:t>総務・健康福利</w:t>
                            </w:r>
                            <w:r w:rsidR="005D4DC7">
                              <w:rPr>
                                <w:rFonts w:hint="eastAsia"/>
                              </w:rPr>
                              <w:t>グループ　宮本</w:t>
                            </w:r>
                          </w:p>
                          <w:p w:rsidR="005D4DC7" w:rsidRDefault="005D4DC7">
                            <w:r>
                              <w:rPr>
                                <w:rFonts w:hint="eastAsia"/>
                              </w:rPr>
                              <w:t>(</w:t>
                            </w:r>
                            <w:r>
                              <w:rPr>
                                <w:rFonts w:hint="eastAsia"/>
                              </w:rPr>
                              <w:t xml:space="preserve">℡　</w:t>
                            </w:r>
                            <w:r>
                              <w:rPr>
                                <w:rFonts w:hint="eastAsia"/>
                              </w:rPr>
                              <w:t>087-832-3793</w:t>
                            </w:r>
                            <w:r>
                              <w:rPr>
                                <w:rFonts w:hint="eastAsia"/>
                              </w:rPr>
                              <w:t xml:space="preserve">　直通</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97pt;margin-top:75.15pt;width:16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">
                <v:textbox inset="5.85pt,.7pt,5.85pt,.7pt">
                  <w:txbxContent>
                    <w:p w:rsidR="005D4DC7" w:rsidRDefault="005D4DC7">
                      <w:pPr>
                        <w:rPr>
                          <w:rFonts w:hint="eastAsia"/>
                        </w:rPr>
                      </w:pPr>
                      <w:r>
                        <w:rPr>
                          <w:rFonts w:hint="eastAsia"/>
                        </w:rPr>
                        <w:t>（担当）</w:t>
                      </w:r>
                    </w:p>
                    <w:p w:rsidR="005D4DC7" w:rsidRDefault="005D4DC7">
                      <w:pPr>
                        <w:rPr>
                          <w:rFonts w:hint="eastAsia"/>
                        </w:rPr>
                      </w:pPr>
                      <w:r>
                        <w:rPr>
                          <w:rFonts w:hint="eastAsia"/>
                        </w:rPr>
                        <w:t>公立学校共済組合香川支部</w:t>
                      </w:r>
                    </w:p>
                    <w:p w:rsidR="005D4DC7" w:rsidRDefault="00D86786">
                      <w:pPr>
                        <w:rPr>
                          <w:rFonts w:hint="eastAsia"/>
                        </w:rPr>
                      </w:pPr>
                      <w:r>
                        <w:rPr>
                          <w:rFonts w:hint="eastAsia"/>
                        </w:rPr>
                        <w:t>総務・健康福利</w:t>
                      </w:r>
                      <w:r w:rsidR="005D4DC7">
                        <w:rPr>
                          <w:rFonts w:hint="eastAsia"/>
                        </w:rPr>
                        <w:t>グループ　宮本</w:t>
                      </w:r>
                    </w:p>
                    <w:p w:rsidR="005D4DC7" w:rsidRDefault="005D4DC7">
                      <w:r>
                        <w:rPr>
                          <w:rFonts w:hint="eastAsia"/>
                        </w:rPr>
                        <w:t>(</w:t>
                      </w:r>
                      <w:r>
                        <w:rPr>
                          <w:rFonts w:hint="eastAsia"/>
                        </w:rPr>
                        <w:t xml:space="preserve">℡　</w:t>
                      </w:r>
                      <w:r>
                        <w:rPr>
                          <w:rFonts w:hint="eastAsia"/>
                        </w:rPr>
                        <w:t>087-832-3793</w:t>
                      </w:r>
                      <w:r>
                        <w:rPr>
                          <w:rFonts w:hint="eastAsia"/>
                        </w:rPr>
                        <w:t xml:space="preserve">　直通</w:t>
                      </w:r>
                      <w:r>
                        <w:rPr>
                          <w:rFonts w:hint="eastAsia"/>
                        </w:rPr>
                        <w:t>)</w:t>
                      </w:r>
                    </w:p>
                  </w:txbxContent>
                </v:textbox>
              </v:shape>
            </w:pict>
          </mc:Fallback>
        </mc:AlternateContent>
      </w:r>
    </w:p>
    <w:sectPr w:rsidR="007C307E" w:rsidRPr="00CB593D" w:rsidSect="00B92EB0">
      <w:footerReference w:type="even" r:id="rId8"/>
      <w:footerReference w:type="default" r:id="rId9"/>
      <w:pgSz w:w="11906" w:h="16838" w:code="9"/>
      <w:pgMar w:top="1080" w:right="1466" w:bottom="900" w:left="180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46" w:rsidRDefault="00BA4C46">
      <w:r>
        <w:separator/>
      </w:r>
    </w:p>
  </w:endnote>
  <w:endnote w:type="continuationSeparator" w:id="0">
    <w:p w:rsidR="00BA4C46" w:rsidRDefault="00BA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C7" w:rsidRDefault="005D4D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4DC7" w:rsidRDefault="005D4D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C7" w:rsidRDefault="005D4DC7">
    <w:pPr>
      <w:pStyle w:val="a3"/>
      <w:framePr w:wrap="around" w:vAnchor="text" w:hAnchor="margin" w:xAlign="center" w:y="1"/>
      <w:rPr>
        <w:rStyle w:val="a4"/>
      </w:rPr>
    </w:pPr>
  </w:p>
  <w:p w:rsidR="005D4DC7" w:rsidRDefault="005D4DC7">
    <w:pPr>
      <w:pStyle w:val="a3"/>
      <w:jc w:val="center"/>
      <w:rPr>
        <w:sz w:val="20"/>
      </w:rPr>
    </w:pPr>
    <w:r>
      <w:rPr>
        <w:rStyle w:val="a4"/>
        <w:rFonts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46" w:rsidRDefault="00BA4C46">
      <w:r>
        <w:separator/>
      </w:r>
    </w:p>
  </w:footnote>
  <w:footnote w:type="continuationSeparator" w:id="0">
    <w:p w:rsidR="00BA4C46" w:rsidRDefault="00BA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8AC"/>
    <w:multiLevelType w:val="hybridMultilevel"/>
    <w:tmpl w:val="069E583E"/>
    <w:lvl w:ilvl="0" w:tplc="8C08B928">
      <w:start w:val="1"/>
      <w:numFmt w:val="decimalFullWidth"/>
      <w:lvlText w:val="（%1）"/>
      <w:lvlJc w:val="left"/>
      <w:pPr>
        <w:tabs>
          <w:tab w:val="num" w:pos="1185"/>
        </w:tabs>
        <w:ind w:left="1185"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0B76661"/>
    <w:multiLevelType w:val="hybridMultilevel"/>
    <w:tmpl w:val="EB78E762"/>
    <w:lvl w:ilvl="0" w:tplc="795E72F6">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1EFA155A"/>
    <w:multiLevelType w:val="hybridMultilevel"/>
    <w:tmpl w:val="90AC8556"/>
    <w:lvl w:ilvl="0" w:tplc="CE984A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EA2B38"/>
    <w:multiLevelType w:val="hybridMultilevel"/>
    <w:tmpl w:val="F7669C7A"/>
    <w:lvl w:ilvl="0" w:tplc="3454DE1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7983B4A"/>
    <w:multiLevelType w:val="hybridMultilevel"/>
    <w:tmpl w:val="05B8A026"/>
    <w:lvl w:ilvl="0" w:tplc="CFD0FD40">
      <w:start w:val="1"/>
      <w:numFmt w:val="decimalFullWidth"/>
      <w:lvlText w:val="（%1）"/>
      <w:lvlJc w:val="left"/>
      <w:pPr>
        <w:tabs>
          <w:tab w:val="num" w:pos="720"/>
        </w:tabs>
        <w:ind w:left="720" w:hanging="720"/>
      </w:pPr>
      <w:rPr>
        <w:rFonts w:hint="eastAsia"/>
      </w:rPr>
    </w:lvl>
    <w:lvl w:ilvl="1" w:tplc="4D68EA0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1A0E46"/>
    <w:multiLevelType w:val="hybridMultilevel"/>
    <w:tmpl w:val="AC1A00AA"/>
    <w:lvl w:ilvl="0" w:tplc="8C08B92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B096B22"/>
    <w:multiLevelType w:val="hybridMultilevel"/>
    <w:tmpl w:val="730AADB2"/>
    <w:lvl w:ilvl="0" w:tplc="8C08B92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3D5250C"/>
    <w:multiLevelType w:val="hybridMultilevel"/>
    <w:tmpl w:val="1D604B52"/>
    <w:lvl w:ilvl="0" w:tplc="8C08B92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B654BFF"/>
    <w:multiLevelType w:val="hybridMultilevel"/>
    <w:tmpl w:val="66D0A444"/>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B5"/>
    <w:rsid w:val="00004B40"/>
    <w:rsid w:val="000107A2"/>
    <w:rsid w:val="00010B5A"/>
    <w:rsid w:val="000140E1"/>
    <w:rsid w:val="0001516E"/>
    <w:rsid w:val="00023A46"/>
    <w:rsid w:val="00031D7C"/>
    <w:rsid w:val="000328C2"/>
    <w:rsid w:val="00037D88"/>
    <w:rsid w:val="00043E3C"/>
    <w:rsid w:val="000521DD"/>
    <w:rsid w:val="000649DA"/>
    <w:rsid w:val="00071469"/>
    <w:rsid w:val="00082D5C"/>
    <w:rsid w:val="00090868"/>
    <w:rsid w:val="000A4F55"/>
    <w:rsid w:val="000B0BF4"/>
    <w:rsid w:val="000B0CE6"/>
    <w:rsid w:val="000C07EA"/>
    <w:rsid w:val="000C21A7"/>
    <w:rsid w:val="000D07B5"/>
    <w:rsid w:val="000E4B60"/>
    <w:rsid w:val="000E4F61"/>
    <w:rsid w:val="000E7873"/>
    <w:rsid w:val="000F068B"/>
    <w:rsid w:val="000F7E4E"/>
    <w:rsid w:val="00101A0A"/>
    <w:rsid w:val="0011200B"/>
    <w:rsid w:val="00112336"/>
    <w:rsid w:val="0011494B"/>
    <w:rsid w:val="00120391"/>
    <w:rsid w:val="001301DA"/>
    <w:rsid w:val="00134EA3"/>
    <w:rsid w:val="0013597E"/>
    <w:rsid w:val="00144D87"/>
    <w:rsid w:val="00145964"/>
    <w:rsid w:val="001530E9"/>
    <w:rsid w:val="00163643"/>
    <w:rsid w:val="001661B7"/>
    <w:rsid w:val="00170AF7"/>
    <w:rsid w:val="0017650B"/>
    <w:rsid w:val="00185A55"/>
    <w:rsid w:val="00190971"/>
    <w:rsid w:val="001A386D"/>
    <w:rsid w:val="001A542A"/>
    <w:rsid w:val="001B16A8"/>
    <w:rsid w:val="001B634C"/>
    <w:rsid w:val="001C39D5"/>
    <w:rsid w:val="001D0E32"/>
    <w:rsid w:val="001D360E"/>
    <w:rsid w:val="001E05C9"/>
    <w:rsid w:val="001E2245"/>
    <w:rsid w:val="001E60BC"/>
    <w:rsid w:val="001F507A"/>
    <w:rsid w:val="001F6769"/>
    <w:rsid w:val="001F72E0"/>
    <w:rsid w:val="002025C3"/>
    <w:rsid w:val="002049DE"/>
    <w:rsid w:val="00204C74"/>
    <w:rsid w:val="00216572"/>
    <w:rsid w:val="002214B5"/>
    <w:rsid w:val="00221E33"/>
    <w:rsid w:val="00225A50"/>
    <w:rsid w:val="00226DB2"/>
    <w:rsid w:val="0023409B"/>
    <w:rsid w:val="0023734F"/>
    <w:rsid w:val="00241FA2"/>
    <w:rsid w:val="00246733"/>
    <w:rsid w:val="002536A1"/>
    <w:rsid w:val="00256C6B"/>
    <w:rsid w:val="0026000D"/>
    <w:rsid w:val="00262B25"/>
    <w:rsid w:val="00272B2E"/>
    <w:rsid w:val="0027474E"/>
    <w:rsid w:val="00281657"/>
    <w:rsid w:val="00281B39"/>
    <w:rsid w:val="0028517A"/>
    <w:rsid w:val="002906E6"/>
    <w:rsid w:val="00295EDA"/>
    <w:rsid w:val="002976C1"/>
    <w:rsid w:val="002B3141"/>
    <w:rsid w:val="002C1D67"/>
    <w:rsid w:val="002D04A7"/>
    <w:rsid w:val="002D0773"/>
    <w:rsid w:val="002D57F9"/>
    <w:rsid w:val="002E2603"/>
    <w:rsid w:val="002E6C4D"/>
    <w:rsid w:val="002F2373"/>
    <w:rsid w:val="002F6649"/>
    <w:rsid w:val="002F6B08"/>
    <w:rsid w:val="00302551"/>
    <w:rsid w:val="00311BE1"/>
    <w:rsid w:val="00312A15"/>
    <w:rsid w:val="00317159"/>
    <w:rsid w:val="0032436D"/>
    <w:rsid w:val="00324E62"/>
    <w:rsid w:val="00332F41"/>
    <w:rsid w:val="00336CD6"/>
    <w:rsid w:val="00336FF7"/>
    <w:rsid w:val="00337B2C"/>
    <w:rsid w:val="00342462"/>
    <w:rsid w:val="00344072"/>
    <w:rsid w:val="00345C78"/>
    <w:rsid w:val="003576A3"/>
    <w:rsid w:val="00362393"/>
    <w:rsid w:val="0036636F"/>
    <w:rsid w:val="00371966"/>
    <w:rsid w:val="00383717"/>
    <w:rsid w:val="003A212E"/>
    <w:rsid w:val="003A2AA1"/>
    <w:rsid w:val="003A6B61"/>
    <w:rsid w:val="003B0A7E"/>
    <w:rsid w:val="003B2380"/>
    <w:rsid w:val="003C2D6D"/>
    <w:rsid w:val="003C2D79"/>
    <w:rsid w:val="003D685B"/>
    <w:rsid w:val="003F14D0"/>
    <w:rsid w:val="0040209D"/>
    <w:rsid w:val="0040539E"/>
    <w:rsid w:val="00405890"/>
    <w:rsid w:val="00410A92"/>
    <w:rsid w:val="004234E5"/>
    <w:rsid w:val="00430337"/>
    <w:rsid w:val="00446AC6"/>
    <w:rsid w:val="00447B28"/>
    <w:rsid w:val="004506D9"/>
    <w:rsid w:val="00463227"/>
    <w:rsid w:val="004704A2"/>
    <w:rsid w:val="004807EA"/>
    <w:rsid w:val="004853D9"/>
    <w:rsid w:val="004B08D1"/>
    <w:rsid w:val="004C5260"/>
    <w:rsid w:val="004D5862"/>
    <w:rsid w:val="004E1302"/>
    <w:rsid w:val="004E4A9E"/>
    <w:rsid w:val="004E4C01"/>
    <w:rsid w:val="004E78A6"/>
    <w:rsid w:val="00505D28"/>
    <w:rsid w:val="005068A6"/>
    <w:rsid w:val="00507191"/>
    <w:rsid w:val="00513758"/>
    <w:rsid w:val="00524721"/>
    <w:rsid w:val="00543BA7"/>
    <w:rsid w:val="005450DF"/>
    <w:rsid w:val="00555070"/>
    <w:rsid w:val="00556283"/>
    <w:rsid w:val="005579FD"/>
    <w:rsid w:val="00574357"/>
    <w:rsid w:val="00581C72"/>
    <w:rsid w:val="005B57C4"/>
    <w:rsid w:val="005C0E0A"/>
    <w:rsid w:val="005C663C"/>
    <w:rsid w:val="005D240C"/>
    <w:rsid w:val="005D4DC7"/>
    <w:rsid w:val="005D4DDF"/>
    <w:rsid w:val="005E34D9"/>
    <w:rsid w:val="005E4CD2"/>
    <w:rsid w:val="005E61C6"/>
    <w:rsid w:val="005F4355"/>
    <w:rsid w:val="00606D8A"/>
    <w:rsid w:val="00617FB2"/>
    <w:rsid w:val="00620620"/>
    <w:rsid w:val="00621B44"/>
    <w:rsid w:val="006259B1"/>
    <w:rsid w:val="00633B01"/>
    <w:rsid w:val="00640C84"/>
    <w:rsid w:val="00641888"/>
    <w:rsid w:val="00645965"/>
    <w:rsid w:val="00646374"/>
    <w:rsid w:val="006477C8"/>
    <w:rsid w:val="0065020B"/>
    <w:rsid w:val="00653F03"/>
    <w:rsid w:val="00654B66"/>
    <w:rsid w:val="00660C22"/>
    <w:rsid w:val="006643EC"/>
    <w:rsid w:val="00665743"/>
    <w:rsid w:val="00675DA5"/>
    <w:rsid w:val="00680703"/>
    <w:rsid w:val="006819A5"/>
    <w:rsid w:val="00684EF9"/>
    <w:rsid w:val="00696F88"/>
    <w:rsid w:val="006A08EB"/>
    <w:rsid w:val="006A41E7"/>
    <w:rsid w:val="006A4CA3"/>
    <w:rsid w:val="006A5282"/>
    <w:rsid w:val="006B0C1A"/>
    <w:rsid w:val="006F0088"/>
    <w:rsid w:val="007002FD"/>
    <w:rsid w:val="007056E0"/>
    <w:rsid w:val="007077E2"/>
    <w:rsid w:val="00716D01"/>
    <w:rsid w:val="0072297D"/>
    <w:rsid w:val="00727BB9"/>
    <w:rsid w:val="00742442"/>
    <w:rsid w:val="00746372"/>
    <w:rsid w:val="00753A13"/>
    <w:rsid w:val="007601F7"/>
    <w:rsid w:val="007732EE"/>
    <w:rsid w:val="00774DAC"/>
    <w:rsid w:val="0077556B"/>
    <w:rsid w:val="00780F67"/>
    <w:rsid w:val="007819D3"/>
    <w:rsid w:val="00782A87"/>
    <w:rsid w:val="00787E4F"/>
    <w:rsid w:val="00792314"/>
    <w:rsid w:val="00793DC9"/>
    <w:rsid w:val="007A71AC"/>
    <w:rsid w:val="007B64AF"/>
    <w:rsid w:val="007C0474"/>
    <w:rsid w:val="007C19AA"/>
    <w:rsid w:val="007C307E"/>
    <w:rsid w:val="007D7D9F"/>
    <w:rsid w:val="007F3020"/>
    <w:rsid w:val="007F5E22"/>
    <w:rsid w:val="00807026"/>
    <w:rsid w:val="00816012"/>
    <w:rsid w:val="00820070"/>
    <w:rsid w:val="0082310D"/>
    <w:rsid w:val="0082536C"/>
    <w:rsid w:val="008321FE"/>
    <w:rsid w:val="0084660B"/>
    <w:rsid w:val="00847305"/>
    <w:rsid w:val="00850A00"/>
    <w:rsid w:val="00852066"/>
    <w:rsid w:val="00863DD6"/>
    <w:rsid w:val="008640DF"/>
    <w:rsid w:val="00870770"/>
    <w:rsid w:val="00872BBC"/>
    <w:rsid w:val="00872DE6"/>
    <w:rsid w:val="00873603"/>
    <w:rsid w:val="00876678"/>
    <w:rsid w:val="008801DE"/>
    <w:rsid w:val="0088028A"/>
    <w:rsid w:val="00883EAA"/>
    <w:rsid w:val="00896548"/>
    <w:rsid w:val="0089699E"/>
    <w:rsid w:val="00897052"/>
    <w:rsid w:val="008A15C2"/>
    <w:rsid w:val="008A2750"/>
    <w:rsid w:val="008A2C36"/>
    <w:rsid w:val="008A44A0"/>
    <w:rsid w:val="008B213A"/>
    <w:rsid w:val="008B6FF1"/>
    <w:rsid w:val="008D0C7A"/>
    <w:rsid w:val="008D4AF2"/>
    <w:rsid w:val="008E171A"/>
    <w:rsid w:val="008E5052"/>
    <w:rsid w:val="008E5606"/>
    <w:rsid w:val="008F2619"/>
    <w:rsid w:val="008F344F"/>
    <w:rsid w:val="009043A3"/>
    <w:rsid w:val="00905B19"/>
    <w:rsid w:val="0091120F"/>
    <w:rsid w:val="00915853"/>
    <w:rsid w:val="00922FBD"/>
    <w:rsid w:val="00924A3C"/>
    <w:rsid w:val="00925700"/>
    <w:rsid w:val="00925F48"/>
    <w:rsid w:val="009301AF"/>
    <w:rsid w:val="00936D9B"/>
    <w:rsid w:val="009462C5"/>
    <w:rsid w:val="00966471"/>
    <w:rsid w:val="009827F7"/>
    <w:rsid w:val="00991255"/>
    <w:rsid w:val="0099296E"/>
    <w:rsid w:val="00995ABA"/>
    <w:rsid w:val="009A405B"/>
    <w:rsid w:val="009A589C"/>
    <w:rsid w:val="009B54D8"/>
    <w:rsid w:val="009C00B6"/>
    <w:rsid w:val="009C2E50"/>
    <w:rsid w:val="009C2FD1"/>
    <w:rsid w:val="009C4811"/>
    <w:rsid w:val="009D3348"/>
    <w:rsid w:val="009D4073"/>
    <w:rsid w:val="009D5E2F"/>
    <w:rsid w:val="009F3727"/>
    <w:rsid w:val="00A01F7E"/>
    <w:rsid w:val="00A07C20"/>
    <w:rsid w:val="00A12896"/>
    <w:rsid w:val="00A32385"/>
    <w:rsid w:val="00A614B5"/>
    <w:rsid w:val="00A627A3"/>
    <w:rsid w:val="00A6510D"/>
    <w:rsid w:val="00A712C5"/>
    <w:rsid w:val="00A73215"/>
    <w:rsid w:val="00A817F6"/>
    <w:rsid w:val="00A87B07"/>
    <w:rsid w:val="00A919FB"/>
    <w:rsid w:val="00A96217"/>
    <w:rsid w:val="00AA020F"/>
    <w:rsid w:val="00AB2D4F"/>
    <w:rsid w:val="00AB3E04"/>
    <w:rsid w:val="00AC317B"/>
    <w:rsid w:val="00AE0785"/>
    <w:rsid w:val="00AF2BA4"/>
    <w:rsid w:val="00AF46A4"/>
    <w:rsid w:val="00B04D68"/>
    <w:rsid w:val="00B06D8E"/>
    <w:rsid w:val="00B3216F"/>
    <w:rsid w:val="00B3428A"/>
    <w:rsid w:val="00B36599"/>
    <w:rsid w:val="00B60EF6"/>
    <w:rsid w:val="00B65D2D"/>
    <w:rsid w:val="00B7153A"/>
    <w:rsid w:val="00B72C0D"/>
    <w:rsid w:val="00B85182"/>
    <w:rsid w:val="00B86DB6"/>
    <w:rsid w:val="00B921F5"/>
    <w:rsid w:val="00B92EB0"/>
    <w:rsid w:val="00B92F98"/>
    <w:rsid w:val="00B965C2"/>
    <w:rsid w:val="00B97833"/>
    <w:rsid w:val="00B97F86"/>
    <w:rsid w:val="00BA4872"/>
    <w:rsid w:val="00BA4C46"/>
    <w:rsid w:val="00BA6B8A"/>
    <w:rsid w:val="00BB1931"/>
    <w:rsid w:val="00BB48C1"/>
    <w:rsid w:val="00BB5B6D"/>
    <w:rsid w:val="00BC0239"/>
    <w:rsid w:val="00BC5F2E"/>
    <w:rsid w:val="00BE5098"/>
    <w:rsid w:val="00BF0524"/>
    <w:rsid w:val="00BF5170"/>
    <w:rsid w:val="00C059F7"/>
    <w:rsid w:val="00C05D6E"/>
    <w:rsid w:val="00C16442"/>
    <w:rsid w:val="00C169E8"/>
    <w:rsid w:val="00C21DA6"/>
    <w:rsid w:val="00C35976"/>
    <w:rsid w:val="00C35EA2"/>
    <w:rsid w:val="00C36260"/>
    <w:rsid w:val="00C37050"/>
    <w:rsid w:val="00C43BF4"/>
    <w:rsid w:val="00C70E57"/>
    <w:rsid w:val="00C72CD9"/>
    <w:rsid w:val="00CA15BF"/>
    <w:rsid w:val="00CB593D"/>
    <w:rsid w:val="00CC6D24"/>
    <w:rsid w:val="00CE00B6"/>
    <w:rsid w:val="00CE149B"/>
    <w:rsid w:val="00CE3F51"/>
    <w:rsid w:val="00CE4FE5"/>
    <w:rsid w:val="00CF450E"/>
    <w:rsid w:val="00D01998"/>
    <w:rsid w:val="00D03070"/>
    <w:rsid w:val="00D26DA7"/>
    <w:rsid w:val="00D32ED0"/>
    <w:rsid w:val="00D32F99"/>
    <w:rsid w:val="00D418C0"/>
    <w:rsid w:val="00D444B0"/>
    <w:rsid w:val="00D45CF0"/>
    <w:rsid w:val="00D5051F"/>
    <w:rsid w:val="00D55C9E"/>
    <w:rsid w:val="00D73E84"/>
    <w:rsid w:val="00D77266"/>
    <w:rsid w:val="00D86786"/>
    <w:rsid w:val="00DD0AE5"/>
    <w:rsid w:val="00DD1B55"/>
    <w:rsid w:val="00DD73AD"/>
    <w:rsid w:val="00DE3A24"/>
    <w:rsid w:val="00DE3B54"/>
    <w:rsid w:val="00DE54B3"/>
    <w:rsid w:val="00DF29FE"/>
    <w:rsid w:val="00DF4756"/>
    <w:rsid w:val="00E004AB"/>
    <w:rsid w:val="00E07EBA"/>
    <w:rsid w:val="00E15B30"/>
    <w:rsid w:val="00E20995"/>
    <w:rsid w:val="00E21D14"/>
    <w:rsid w:val="00E222C5"/>
    <w:rsid w:val="00E2544E"/>
    <w:rsid w:val="00E305E5"/>
    <w:rsid w:val="00E33C7F"/>
    <w:rsid w:val="00E36849"/>
    <w:rsid w:val="00E4246C"/>
    <w:rsid w:val="00E536DA"/>
    <w:rsid w:val="00E56217"/>
    <w:rsid w:val="00E62DDB"/>
    <w:rsid w:val="00E63B4E"/>
    <w:rsid w:val="00E71D8E"/>
    <w:rsid w:val="00E80D15"/>
    <w:rsid w:val="00E81A3E"/>
    <w:rsid w:val="00EA15F8"/>
    <w:rsid w:val="00EA6F33"/>
    <w:rsid w:val="00EA710B"/>
    <w:rsid w:val="00EB5286"/>
    <w:rsid w:val="00EC0774"/>
    <w:rsid w:val="00EC1B5C"/>
    <w:rsid w:val="00EC550F"/>
    <w:rsid w:val="00EC6F34"/>
    <w:rsid w:val="00ED2C90"/>
    <w:rsid w:val="00EE114D"/>
    <w:rsid w:val="00EF1B9A"/>
    <w:rsid w:val="00EF57CF"/>
    <w:rsid w:val="00EF7F3E"/>
    <w:rsid w:val="00F0394C"/>
    <w:rsid w:val="00F06033"/>
    <w:rsid w:val="00F07F5A"/>
    <w:rsid w:val="00F11965"/>
    <w:rsid w:val="00F135CE"/>
    <w:rsid w:val="00F16950"/>
    <w:rsid w:val="00F21707"/>
    <w:rsid w:val="00F26FE5"/>
    <w:rsid w:val="00F30D03"/>
    <w:rsid w:val="00F34A7B"/>
    <w:rsid w:val="00F52D3E"/>
    <w:rsid w:val="00F54E0C"/>
    <w:rsid w:val="00F55E2A"/>
    <w:rsid w:val="00F60046"/>
    <w:rsid w:val="00F62316"/>
    <w:rsid w:val="00F62592"/>
    <w:rsid w:val="00F71E6C"/>
    <w:rsid w:val="00F77DE9"/>
    <w:rsid w:val="00F854AE"/>
    <w:rsid w:val="00F92A44"/>
    <w:rsid w:val="00FB0C0A"/>
    <w:rsid w:val="00FC3B71"/>
    <w:rsid w:val="00FC4889"/>
    <w:rsid w:val="00FD491D"/>
    <w:rsid w:val="00FE5107"/>
    <w:rsid w:val="00FF0804"/>
    <w:rsid w:val="00FF208A"/>
    <w:rsid w:val="00FF75DF"/>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745A5EB-298A-4AC2-8891-2C21A046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szCs w:val="20"/>
    </w:rPr>
  </w:style>
  <w:style w:type="character" w:styleId="a4">
    <w:name w:val="page number"/>
    <w:basedOn w:val="a0"/>
  </w:style>
  <w:style w:type="paragraph" w:styleId="a5">
    <w:name w:val="header"/>
    <w:basedOn w:val="a"/>
    <w:pPr>
      <w:tabs>
        <w:tab w:val="center" w:pos="4252"/>
        <w:tab w:val="right" w:pos="8504"/>
      </w:tabs>
      <w:snapToGrid w:val="0"/>
    </w:pPr>
  </w:style>
  <w:style w:type="character" w:styleId="a6">
    <w:name w:val="Hyperlink"/>
    <w:rsid w:val="00221E33"/>
    <w:rPr>
      <w:color w:val="0000FF"/>
      <w:u w:val="single"/>
    </w:rPr>
  </w:style>
  <w:style w:type="table" w:styleId="a7">
    <w:name w:val="Table Grid"/>
    <w:basedOn w:val="a1"/>
    <w:rsid w:val="00A128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E4C01"/>
    <w:rPr>
      <w:rFonts w:ascii="Arial" w:eastAsia="ＭＳ ゴシック" w:hAnsi="Arial"/>
      <w:sz w:val="18"/>
      <w:szCs w:val="18"/>
    </w:rPr>
  </w:style>
  <w:style w:type="paragraph" w:styleId="a9">
    <w:name w:val="Note Heading"/>
    <w:basedOn w:val="a"/>
    <w:next w:val="a"/>
    <w:rsid w:val="000328C2"/>
    <w:pPr>
      <w:jc w:val="center"/>
    </w:pPr>
    <w:rPr>
      <w:rFonts w:eastAsia="ＭＳ ゴシック"/>
      <w:bCs/>
      <w:sz w:val="24"/>
    </w:rPr>
  </w:style>
  <w:style w:type="paragraph" w:styleId="aa">
    <w:name w:val="Closing"/>
    <w:basedOn w:val="a"/>
    <w:rsid w:val="000328C2"/>
    <w:pPr>
      <w:jc w:val="right"/>
    </w:pPr>
    <w:rPr>
      <w:rFonts w:eastAsia="ＭＳ ゴシック"/>
      <w:bCs/>
      <w:sz w:val="24"/>
    </w:rPr>
  </w:style>
  <w:style w:type="paragraph" w:styleId="ab">
    <w:name w:val="Date"/>
    <w:basedOn w:val="a"/>
    <w:next w:val="a"/>
    <w:rsid w:val="004D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F3BB-433C-4034-A0B6-1224CFB2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出産貸付けに係る事務取扱いについて</vt:lpstr>
      <vt:lpstr>出産貸付けに係る事務取扱いについて</vt:lpstr>
    </vt:vector>
  </TitlesOfParts>
  <Company>公立学校共済組合本部</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出産貸付けに係る事務取扱いについて</dc:title>
  <dc:subject/>
  <dc:creator>1016</dc:creator>
  <cp:keywords/>
  <dc:description/>
  <cp:lastModifiedBy>SG31600のC16-8013</cp:lastModifiedBy>
  <cp:revision>2</cp:revision>
  <cp:lastPrinted>2017-11-06T06:56:00Z</cp:lastPrinted>
  <dcterms:created xsi:type="dcterms:W3CDTF">2017-11-17T04:41:00Z</dcterms:created>
  <dcterms:modified xsi:type="dcterms:W3CDTF">2017-11-17T04:41:00Z</dcterms:modified>
</cp:coreProperties>
</file>